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tbl>
      <w:tblPr>
        <w:tblW w:w="506.7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10135"/>
      </w:tblGrid>
      <w:tr w:rsidR="00E97E7E" w14:paraId="42BF0271" w14:textId="77777777" w:rsidTr="009D5370">
        <w:trPr>
          <w:trHeight w:hRule="exact" w:val="567"/>
        </w:trPr>
        <w:tc>
          <w:tcPr>
            <w:tcW w:w="506.75pt" w:type="dxa"/>
            <w:tcBorders>
              <w:top w:val="single" w:sz="12" w:space="0" w:color="auto"/>
              <w:start w:val="single" w:sz="12" w:space="0" w:color="auto"/>
              <w:bottom w:val="single" w:sz="12" w:space="0" w:color="auto"/>
              <w:end w:val="single" w:sz="12" w:space="0" w:color="auto"/>
            </w:tcBorders>
          </w:tcPr>
          <w:p w14:paraId="1B89F482" w14:textId="77777777" w:rsidR="009D5370" w:rsidRPr="009D5370" w:rsidRDefault="009D5370">
            <w:pPr>
              <w:pStyle w:val="Header"/>
              <w:tabs>
                <w:tab w:val="clear" w:pos="226.80pt"/>
                <w:tab w:val="clear" w:pos="453.60pt"/>
              </w:tabs>
              <w:rPr>
                <w:b/>
                <w:i/>
                <w:color w:val="000000"/>
                <w:sz w:val="4"/>
                <w:szCs w:val="4"/>
                <w:lang w:val="en-US"/>
              </w:rPr>
            </w:pPr>
          </w:p>
          <w:p w14:paraId="1675DD7F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b/>
                <w:i/>
                <w:color w:val="000000"/>
                <w:lang w:val="en-US"/>
              </w:rPr>
            </w:pPr>
            <w:r>
              <w:rPr>
                <w:b/>
                <w:i/>
                <w:color w:val="000000"/>
                <w:lang w:val="en-US"/>
              </w:rPr>
              <w:t>1 ) PRODUCT INFORMATION</w:t>
            </w:r>
          </w:p>
        </w:tc>
      </w:tr>
      <w:tr w:rsidR="00E97E7E" w14:paraId="48601650" w14:textId="77777777">
        <w:tc>
          <w:tcPr>
            <w:tcW w:w="506.75pt" w:type="dxa"/>
            <w:tcBorders>
              <w:top w:val="nil"/>
              <w:start w:val="nil"/>
              <w:end w:val="nil"/>
            </w:tcBorders>
          </w:tcPr>
          <w:p w14:paraId="34CD7075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0"/>
                <w:lang w:val="en-US"/>
              </w:rPr>
            </w:pPr>
          </w:p>
        </w:tc>
      </w:tr>
      <w:tr w:rsidR="00E97E7E" w:rsidRPr="0074165B" w14:paraId="3BB6F211" w14:textId="77777777" w:rsidTr="009D5370">
        <w:trPr>
          <w:trHeight w:hRule="exact" w:val="454"/>
        </w:trPr>
        <w:tc>
          <w:tcPr>
            <w:tcW w:w="506.75pt" w:type="dxa"/>
          </w:tcPr>
          <w:p w14:paraId="2944E4CA" w14:textId="77777777" w:rsidR="00E97E7E" w:rsidRPr="00FF6CEF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fr-FR"/>
              </w:rPr>
            </w:pPr>
          </w:p>
          <w:p w14:paraId="5309D82C" w14:textId="77777777" w:rsidR="00E97E7E" w:rsidRPr="00FF6CEF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fr-FR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 w:rsidRPr="00FF6CEF">
              <w:rPr>
                <w:color w:val="000000"/>
                <w:sz w:val="22"/>
                <w:lang w:val="fr-FR"/>
              </w:rPr>
              <w:t xml:space="preserve"> PRODUCT NAME :  Mini éclairs patissier – ganache </w:t>
            </w:r>
          </w:p>
        </w:tc>
      </w:tr>
      <w:tr w:rsidR="00E97E7E" w:rsidRPr="0074165B" w14:paraId="6F201B19" w14:textId="77777777">
        <w:tc>
          <w:tcPr>
            <w:tcW w:w="506.75pt" w:type="dxa"/>
            <w:tcBorders>
              <w:bottom w:val="nil"/>
            </w:tcBorders>
          </w:tcPr>
          <w:p w14:paraId="74714718" w14:textId="77777777" w:rsidR="009D5370" w:rsidRPr="00FF6CEF" w:rsidRDefault="009D5370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8"/>
                <w:szCs w:val="8"/>
                <w:lang w:val="fr-FR"/>
              </w:rPr>
            </w:pPr>
          </w:p>
          <w:p w14:paraId="38C16A84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16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>
              <w:rPr>
                <w:color w:val="000000"/>
                <w:sz w:val="22"/>
                <w:lang w:val="en-US"/>
              </w:rPr>
              <w:t xml:space="preserve"> PRODUCT DESCRIPTION : small, ablong pastry, made of cream puff paste and filled with a mixture of whipped cream and </w:t>
            </w:r>
            <w:r w:rsidR="009D5370">
              <w:rPr>
                <w:color w:val="000000"/>
                <w:sz w:val="22"/>
                <w:lang w:val="en-US"/>
              </w:rPr>
              <w:t>Bavarian cream</w:t>
            </w:r>
            <w:r>
              <w:rPr>
                <w:color w:val="000000"/>
                <w:sz w:val="22"/>
                <w:lang w:val="en-US"/>
              </w:rPr>
              <w:t xml:space="preserve"> and decorated with a topping based on dark chocolate</w:t>
            </w:r>
          </w:p>
        </w:tc>
      </w:tr>
      <w:tr w:rsidR="00E97E7E" w14:paraId="6FA27B32" w14:textId="77777777">
        <w:tc>
          <w:tcPr>
            <w:tcW w:w="506.75pt" w:type="dxa"/>
            <w:tcBorders>
              <w:bottom w:val="nil"/>
            </w:tcBorders>
          </w:tcPr>
          <w:p w14:paraId="3DBC836C" w14:textId="77777777" w:rsidR="00E97E7E" w:rsidRPr="009D5370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040A8B19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>
              <w:rPr>
                <w:color w:val="000000"/>
                <w:sz w:val="22"/>
                <w:lang w:val="en-US"/>
              </w:rPr>
              <w:t xml:space="preserve"> INGREDIENTS :      </w:t>
            </w:r>
          </w:p>
          <w:p w14:paraId="2386EECA" w14:textId="77777777" w:rsidR="00FF7747" w:rsidRDefault="00EE6E18" w:rsidP="00EF71F6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ind w:start="14.20pt" w:hanging="14.20pt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 xml:space="preserve">     </w:t>
            </w:r>
            <w:r w:rsidR="00783DCD" w:rsidRPr="0080696A">
              <w:rPr>
                <w:b/>
                <w:color w:val="000000"/>
                <w:sz w:val="22"/>
                <w:lang w:val="en-US"/>
              </w:rPr>
              <w:t>Cream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 3</w:t>
            </w:r>
            <w:r w:rsidR="005E31E1">
              <w:rPr>
                <w:color w:val="000000"/>
                <w:sz w:val="22"/>
                <w:lang w:val="en-US"/>
              </w:rPr>
              <w:t>0</w:t>
            </w:r>
            <w:r w:rsidR="00783DCD" w:rsidRPr="00783DCD">
              <w:rPr>
                <w:color w:val="000000"/>
                <w:sz w:val="22"/>
                <w:lang w:val="en-US"/>
              </w:rPr>
              <w:t>%, water, chocolate 1</w:t>
            </w:r>
            <w:r w:rsidR="00D6613A">
              <w:rPr>
                <w:color w:val="000000"/>
                <w:sz w:val="22"/>
                <w:lang w:val="en-US"/>
              </w:rPr>
              <w:t>1</w:t>
            </w:r>
            <w:r w:rsidR="00783DCD" w:rsidRPr="00783DCD">
              <w:rPr>
                <w:color w:val="000000"/>
                <w:sz w:val="22"/>
                <w:lang w:val="en-US"/>
              </w:rPr>
              <w:t>% [cocoa mass, sugar, cocoa butter, emulsifier (</w:t>
            </w:r>
            <w:r w:rsidR="00783DCD" w:rsidRPr="0080696A">
              <w:rPr>
                <w:b/>
                <w:color w:val="000000"/>
                <w:sz w:val="22"/>
                <w:lang w:val="en-US"/>
              </w:rPr>
              <w:t>soya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 lecithin</w:t>
            </w:r>
            <w:r w:rsidR="00A82B09">
              <w:rPr>
                <w:color w:val="000000"/>
                <w:sz w:val="22"/>
                <w:lang w:val="en-US"/>
              </w:rPr>
              <w:t>s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), natural vanilla flavour], </w:t>
            </w:r>
            <w:r w:rsidR="00783DCD" w:rsidRPr="0080696A">
              <w:rPr>
                <w:b/>
                <w:color w:val="000000"/>
                <w:sz w:val="22"/>
                <w:lang w:val="en-US"/>
              </w:rPr>
              <w:t>eggs</w:t>
            </w:r>
            <w:r w:rsidR="00783DCD" w:rsidRPr="00783DCD">
              <w:rPr>
                <w:color w:val="000000"/>
                <w:sz w:val="22"/>
                <w:lang w:val="en-US"/>
              </w:rPr>
              <w:t>, sugar,</w:t>
            </w:r>
            <w:r w:rsidR="00A82B09">
              <w:rPr>
                <w:color w:val="000000"/>
                <w:sz w:val="22"/>
                <w:lang w:val="en-US"/>
              </w:rPr>
              <w:t xml:space="preserve"> palm fat</w:t>
            </w:r>
            <w:r w:rsidR="00EA16A7">
              <w:rPr>
                <w:color w:val="000000"/>
                <w:sz w:val="22"/>
                <w:lang w:val="en-US"/>
              </w:rPr>
              <w:t xml:space="preserve">, </w:t>
            </w:r>
            <w:r w:rsidR="00783DCD" w:rsidRPr="0080696A">
              <w:rPr>
                <w:b/>
                <w:color w:val="000000"/>
                <w:sz w:val="22"/>
                <w:lang w:val="en-US"/>
              </w:rPr>
              <w:t>wheat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 flour, invert sugar syrup,</w:t>
            </w:r>
            <w:r w:rsidR="0080696A">
              <w:rPr>
                <w:color w:val="000000"/>
                <w:sz w:val="22"/>
                <w:lang w:val="en-US"/>
              </w:rPr>
              <w:t xml:space="preserve"> </w:t>
            </w:r>
            <w:r w:rsidR="00EA16A7">
              <w:rPr>
                <w:color w:val="000000"/>
                <w:sz w:val="22"/>
                <w:lang w:val="en-US"/>
              </w:rPr>
              <w:t xml:space="preserve">modified 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starch, </w:t>
            </w:r>
            <w:r w:rsidR="00EA16A7">
              <w:rPr>
                <w:color w:val="000000"/>
                <w:sz w:val="22"/>
                <w:lang w:val="en-US"/>
              </w:rPr>
              <w:t xml:space="preserve">glucose 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syrup, whole </w:t>
            </w:r>
            <w:r w:rsidR="00783DCD" w:rsidRPr="0080696A">
              <w:rPr>
                <w:b/>
                <w:color w:val="000000"/>
                <w:sz w:val="22"/>
                <w:lang w:val="en-US"/>
              </w:rPr>
              <w:t>milk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 powder, </w:t>
            </w:r>
            <w:r w:rsidR="00783DCD" w:rsidRPr="0080696A">
              <w:rPr>
                <w:b/>
                <w:color w:val="000000"/>
                <w:sz w:val="22"/>
                <w:lang w:val="en-US"/>
              </w:rPr>
              <w:t>whey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 powder, </w:t>
            </w:r>
            <w:r w:rsidR="00A82B09">
              <w:rPr>
                <w:color w:val="000000"/>
                <w:sz w:val="22"/>
                <w:lang w:val="en-US"/>
              </w:rPr>
              <w:t xml:space="preserve">rapeseed oil, </w:t>
            </w:r>
            <w:r w:rsidR="00783DCD" w:rsidRPr="0080696A">
              <w:rPr>
                <w:b/>
                <w:color w:val="000000"/>
                <w:sz w:val="22"/>
                <w:lang w:val="en-US"/>
              </w:rPr>
              <w:t>lactose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, stabiliser (carrageenan), salt, </w:t>
            </w:r>
            <w:r w:rsidR="006C5152">
              <w:rPr>
                <w:color w:val="000000"/>
                <w:sz w:val="22"/>
                <w:lang w:val="en-US"/>
              </w:rPr>
              <w:t xml:space="preserve">natural </w:t>
            </w:r>
            <w:r w:rsidR="003B4B3D">
              <w:rPr>
                <w:color w:val="000000"/>
                <w:sz w:val="22"/>
                <w:lang w:val="en-US"/>
              </w:rPr>
              <w:t>vanilla flavouring with other</w:t>
            </w:r>
            <w:r w:rsidR="00844D90">
              <w:rPr>
                <w:color w:val="000000"/>
                <w:sz w:val="22"/>
                <w:lang w:val="en-US"/>
              </w:rPr>
              <w:t xml:space="preserve"> natural</w:t>
            </w:r>
            <w:r w:rsidR="003B4B3D">
              <w:rPr>
                <w:color w:val="000000"/>
                <w:sz w:val="22"/>
                <w:lang w:val="en-US"/>
              </w:rPr>
              <w:t xml:space="preserve"> flavourings</w:t>
            </w:r>
            <w:r w:rsidR="00783DCD" w:rsidRPr="00783DCD">
              <w:rPr>
                <w:color w:val="000000"/>
                <w:sz w:val="22"/>
                <w:lang w:val="en-US"/>
              </w:rPr>
              <w:t xml:space="preserve">, </w:t>
            </w:r>
            <w:r w:rsidR="00EA16A7">
              <w:rPr>
                <w:color w:val="000000"/>
                <w:sz w:val="22"/>
                <w:lang w:val="en-US"/>
              </w:rPr>
              <w:t xml:space="preserve">emulsifier (mono- and diglycerides of fatty acids), </w:t>
            </w:r>
            <w:r w:rsidR="0080696A">
              <w:rPr>
                <w:color w:val="000000"/>
                <w:sz w:val="22"/>
                <w:lang w:val="en-US"/>
              </w:rPr>
              <w:t>carrot extract.</w:t>
            </w:r>
          </w:p>
          <w:p w14:paraId="0A837169" w14:textId="77777777" w:rsidR="00FF7747" w:rsidRPr="00257BF6" w:rsidRDefault="00DA3D9B" w:rsidP="006766C0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i/>
                <w:color w:val="000000"/>
                <w:sz w:val="22"/>
                <w:lang w:val="en-US"/>
              </w:rPr>
            </w:pPr>
            <w:r>
              <w:rPr>
                <w:i/>
                <w:color w:val="000000"/>
                <w:sz w:val="22"/>
                <w:lang w:val="en-US"/>
              </w:rPr>
              <w:t xml:space="preserve">May contain </w:t>
            </w:r>
            <w:r w:rsidR="00257BF6">
              <w:rPr>
                <w:i/>
                <w:color w:val="000000"/>
                <w:sz w:val="22"/>
                <w:lang w:val="en-US"/>
              </w:rPr>
              <w:t xml:space="preserve"> </w:t>
            </w:r>
            <w:r w:rsidR="00257BF6" w:rsidRPr="00257BF6">
              <w:rPr>
                <w:b/>
                <w:i/>
                <w:color w:val="000000"/>
                <w:sz w:val="22"/>
                <w:lang w:val="en-US"/>
              </w:rPr>
              <w:t>nuts</w:t>
            </w:r>
            <w:r w:rsidR="00257BF6">
              <w:rPr>
                <w:i/>
                <w:color w:val="000000"/>
                <w:sz w:val="22"/>
                <w:lang w:val="en-US"/>
              </w:rPr>
              <w:t>.</w:t>
            </w:r>
          </w:p>
        </w:tc>
      </w:tr>
      <w:tr w:rsidR="00E97E7E" w:rsidRPr="0074165B" w14:paraId="5FD67362" w14:textId="77777777" w:rsidTr="009D5370">
        <w:trPr>
          <w:trHeight w:hRule="exact" w:val="454"/>
        </w:trPr>
        <w:tc>
          <w:tcPr>
            <w:tcW w:w="506.75pt" w:type="dxa"/>
            <w:tcBorders>
              <w:top w:val="single" w:sz="4" w:space="0" w:color="auto"/>
              <w:start w:val="single" w:sz="4" w:space="0" w:color="auto"/>
              <w:end w:val="single" w:sz="4" w:space="0" w:color="auto"/>
            </w:tcBorders>
          </w:tcPr>
          <w:p w14:paraId="475D13E4" w14:textId="77777777" w:rsidR="00E97E7E" w:rsidRPr="009D5370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58D0ECDD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>
              <w:rPr>
                <w:color w:val="000000"/>
                <w:sz w:val="22"/>
                <w:lang w:val="en-US"/>
              </w:rPr>
              <w:t xml:space="preserve"> SHELF LIFE : 1</w:t>
            </w:r>
            <w:r w:rsidR="00213BB0">
              <w:rPr>
                <w:color w:val="000000"/>
                <w:sz w:val="22"/>
                <w:lang w:val="en-US"/>
              </w:rPr>
              <w:t>8</w:t>
            </w:r>
            <w:r>
              <w:rPr>
                <w:color w:val="000000"/>
                <w:sz w:val="22"/>
                <w:lang w:val="en-US"/>
              </w:rPr>
              <w:t xml:space="preserve"> months after date of production</w:t>
            </w:r>
          </w:p>
          <w:p w14:paraId="621BCEB9" w14:textId="77777777" w:rsidR="00E97E7E" w:rsidRPr="00CE6EA9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E97E7E" w:rsidRPr="0074165B" w14:paraId="6EA3F834" w14:textId="77777777">
        <w:tc>
          <w:tcPr>
            <w:tcW w:w="506.75pt" w:type="dxa"/>
            <w:tcBorders>
              <w:start w:val="nil"/>
              <w:bottom w:val="nil"/>
              <w:end w:val="nil"/>
            </w:tcBorders>
          </w:tcPr>
          <w:p w14:paraId="4115712F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b/>
                <w:i/>
                <w:color w:val="000000"/>
                <w:sz w:val="24"/>
                <w:lang w:val="en-US"/>
              </w:rPr>
            </w:pPr>
          </w:p>
        </w:tc>
      </w:tr>
    </w:tbl>
    <w:p w14:paraId="2375E4D2" w14:textId="77777777" w:rsidR="009D5370" w:rsidRPr="00213BB0" w:rsidRDefault="009D5370">
      <w:pPr>
        <w:rPr>
          <w:sz w:val="2"/>
          <w:szCs w:val="2"/>
          <w:lang w:val="en-US"/>
        </w:rPr>
      </w:pPr>
    </w:p>
    <w:tbl>
      <w:tblPr>
        <w:tblW w:w="506.7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2480"/>
        <w:gridCol w:w="7655"/>
      </w:tblGrid>
      <w:tr w:rsidR="00E97E7E" w14:paraId="161573AB" w14:textId="77777777" w:rsidTr="00112DCC">
        <w:trPr>
          <w:trHeight w:hRule="exact" w:val="567"/>
        </w:trPr>
        <w:tc>
          <w:tcPr>
            <w:tcW w:w="506.75pt" w:type="dxa"/>
            <w:gridSpan w:val="2"/>
            <w:tcBorders>
              <w:top w:val="single" w:sz="12" w:space="0" w:color="auto"/>
              <w:start w:val="single" w:sz="12" w:space="0" w:color="auto"/>
              <w:bottom w:val="single" w:sz="12" w:space="0" w:color="auto"/>
              <w:end w:val="single" w:sz="12" w:space="0" w:color="auto"/>
            </w:tcBorders>
          </w:tcPr>
          <w:p w14:paraId="7CD7FE90" w14:textId="77777777" w:rsidR="009D5370" w:rsidRPr="009D5370" w:rsidRDefault="009D5370">
            <w:pPr>
              <w:pStyle w:val="Header"/>
              <w:tabs>
                <w:tab w:val="clear" w:pos="226.80pt"/>
                <w:tab w:val="clear" w:pos="453.60pt"/>
              </w:tabs>
              <w:rPr>
                <w:b/>
                <w:i/>
                <w:color w:val="000000"/>
                <w:sz w:val="4"/>
                <w:szCs w:val="4"/>
                <w:lang w:val="en-US"/>
              </w:rPr>
            </w:pPr>
          </w:p>
          <w:p w14:paraId="054DD5F3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b/>
                <w:i/>
                <w:color w:val="000000"/>
                <w:lang w:val="en-US"/>
              </w:rPr>
            </w:pPr>
            <w:r>
              <w:rPr>
                <w:b/>
                <w:i/>
                <w:color w:val="000000"/>
                <w:lang w:val="en-US"/>
              </w:rPr>
              <w:t>2) PRODUCT PROPERTIES</w:t>
            </w:r>
          </w:p>
        </w:tc>
      </w:tr>
      <w:tr w:rsidR="00E97E7E" w14:paraId="21935798" w14:textId="77777777" w:rsidTr="00112DCC">
        <w:trPr>
          <w:trHeight w:hRule="exact" w:val="160"/>
        </w:trPr>
        <w:tc>
          <w:tcPr>
            <w:tcW w:w="506.75pt" w:type="dxa"/>
            <w:gridSpan w:val="2"/>
            <w:tcBorders>
              <w:top w:val="nil"/>
              <w:start w:val="nil"/>
              <w:end w:val="nil"/>
            </w:tcBorders>
          </w:tcPr>
          <w:p w14:paraId="500316ED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0"/>
                <w:lang w:val="en-US"/>
              </w:rPr>
            </w:pPr>
          </w:p>
        </w:tc>
      </w:tr>
      <w:tr w:rsidR="00E97E7E" w14:paraId="65675B86" w14:textId="77777777" w:rsidTr="00112DCC">
        <w:trPr>
          <w:trHeight w:hRule="exact" w:val="454"/>
        </w:trPr>
        <w:tc>
          <w:tcPr>
            <w:tcW w:w="506.75pt" w:type="dxa"/>
            <w:gridSpan w:val="2"/>
            <w:tcBorders>
              <w:bottom w:val="nil"/>
            </w:tcBorders>
          </w:tcPr>
          <w:p w14:paraId="2C941F5D" w14:textId="77777777" w:rsidR="00E97E7E" w:rsidRPr="009D5370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4983EEA7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 w:rsidR="00CE6EA9">
              <w:rPr>
                <w:color w:val="000000"/>
                <w:sz w:val="22"/>
                <w:lang w:val="en-US"/>
              </w:rPr>
              <w:t xml:space="preserve"> PH</w:t>
            </w:r>
            <w:r>
              <w:rPr>
                <w:color w:val="000000"/>
                <w:sz w:val="22"/>
                <w:lang w:val="en-US"/>
              </w:rPr>
              <w:t>YSICAL PROPERTIES:</w:t>
            </w:r>
          </w:p>
        </w:tc>
      </w:tr>
      <w:tr w:rsidR="00E97E7E" w14:paraId="4EE679B9" w14:textId="77777777" w:rsidTr="00112DCC">
        <w:trPr>
          <w:trHeight w:hRule="exact" w:val="340"/>
        </w:trPr>
        <w:tc>
          <w:tcPr>
            <w:tcW w:w="124pt" w:type="dxa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92F223C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Attribute</w:t>
            </w:r>
          </w:p>
        </w:tc>
        <w:tc>
          <w:tcPr>
            <w:tcW w:w="382.75pt" w:type="dxa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041299F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Acceptable limits</w:t>
            </w:r>
          </w:p>
        </w:tc>
      </w:tr>
      <w:tr w:rsidR="00E97E7E" w14:paraId="1A327A8C" w14:textId="77777777" w:rsidTr="00112DCC">
        <w:trPr>
          <w:trHeight w:val="232"/>
        </w:trPr>
        <w:tc>
          <w:tcPr>
            <w:tcW w:w="124pt" w:type="dxa"/>
            <w:tcBorders>
              <w:start w:val="single" w:sz="4" w:space="0" w:color="auto"/>
              <w:bottom w:val="nil"/>
              <w:end w:val="single" w:sz="4" w:space="0" w:color="auto"/>
            </w:tcBorders>
          </w:tcPr>
          <w:p w14:paraId="7AD89A8D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7pt" w:lineRule="exact"/>
              <w:rPr>
                <w:color w:val="000000"/>
                <w:sz w:val="22"/>
                <w:lang w:val="en-US"/>
              </w:rPr>
            </w:pPr>
          </w:p>
          <w:p w14:paraId="62AE0616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Dimensions</w:t>
            </w:r>
          </w:p>
          <w:p w14:paraId="492C655D" w14:textId="77777777" w:rsidR="00E97E7E" w:rsidRDefault="00E97E7E">
            <w:pPr>
              <w:pStyle w:val="Header"/>
              <w:numPr>
                <w:ilvl w:val="0"/>
                <w:numId w:val="10"/>
              </w:numPr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Lengt</w:t>
            </w:r>
            <w:r w:rsidR="009D5370">
              <w:rPr>
                <w:color w:val="000000"/>
                <w:sz w:val="22"/>
                <w:lang w:val="en-US"/>
              </w:rPr>
              <w:t>h</w:t>
            </w:r>
          </w:p>
          <w:p w14:paraId="473985CA" w14:textId="77777777" w:rsidR="00E97E7E" w:rsidRDefault="00E97E7E">
            <w:pPr>
              <w:pStyle w:val="Header"/>
              <w:numPr>
                <w:ilvl w:val="0"/>
                <w:numId w:val="10"/>
              </w:numPr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Width</w:t>
            </w:r>
          </w:p>
          <w:p w14:paraId="04CE6A88" w14:textId="77777777" w:rsidR="00E97E7E" w:rsidRDefault="00E97E7E">
            <w:pPr>
              <w:pStyle w:val="Header"/>
              <w:numPr>
                <w:ilvl w:val="0"/>
                <w:numId w:val="10"/>
              </w:numPr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Height</w:t>
            </w:r>
          </w:p>
          <w:p w14:paraId="7DD99634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Weight (of 1 piece)</w:t>
            </w:r>
          </w:p>
        </w:tc>
        <w:tc>
          <w:tcPr>
            <w:tcW w:w="382.75pt" w:type="dxa"/>
            <w:tcBorders>
              <w:start w:val="single" w:sz="4" w:space="0" w:color="auto"/>
              <w:bottom w:val="nil"/>
              <w:end w:val="single" w:sz="4" w:space="0" w:color="auto"/>
            </w:tcBorders>
          </w:tcPr>
          <w:p w14:paraId="1F644EF1" w14:textId="77777777" w:rsidR="00E97E7E" w:rsidRPr="009D5370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16"/>
                <w:szCs w:val="16"/>
                <w:lang w:val="en-US"/>
              </w:rPr>
            </w:pPr>
          </w:p>
          <w:p w14:paraId="66352560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1FE7CC10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 xml:space="preserve">58 mm </w:t>
            </w:r>
            <w:r>
              <w:rPr>
                <w:color w:val="000000"/>
                <w:sz w:val="22"/>
              </w:rPr>
              <w:sym w:font="Symbol" w:char="F0B1"/>
            </w:r>
            <w:r w:rsidR="006E39AC">
              <w:rPr>
                <w:color w:val="000000"/>
                <w:sz w:val="22"/>
                <w:lang w:val="en-US"/>
              </w:rPr>
              <w:t xml:space="preserve"> 3</w:t>
            </w:r>
          </w:p>
          <w:p w14:paraId="1A8C42C7" w14:textId="77777777" w:rsidR="00E97E7E" w:rsidRDefault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32</w:t>
            </w:r>
            <w:r w:rsidR="00E97E7E">
              <w:rPr>
                <w:color w:val="000000"/>
                <w:sz w:val="22"/>
                <w:lang w:val="en-US"/>
              </w:rPr>
              <w:t xml:space="preserve"> mm </w:t>
            </w:r>
            <w:r w:rsidR="00E97E7E">
              <w:rPr>
                <w:color w:val="000000"/>
                <w:sz w:val="22"/>
              </w:rPr>
              <w:sym w:font="Symbol" w:char="F0B1"/>
            </w:r>
            <w:r w:rsidR="006E39AC">
              <w:rPr>
                <w:color w:val="000000"/>
                <w:sz w:val="22"/>
                <w:lang w:val="en-US"/>
              </w:rPr>
              <w:t xml:space="preserve"> 3</w:t>
            </w:r>
          </w:p>
          <w:p w14:paraId="11EA9247" w14:textId="77777777" w:rsidR="00E97E7E" w:rsidRDefault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25</w:t>
            </w:r>
            <w:r w:rsidR="00E97E7E">
              <w:rPr>
                <w:color w:val="000000"/>
                <w:sz w:val="22"/>
                <w:lang w:val="en-US"/>
              </w:rPr>
              <w:t xml:space="preserve"> mm </w:t>
            </w:r>
            <w:r w:rsidR="00E97E7E">
              <w:rPr>
                <w:color w:val="000000"/>
                <w:sz w:val="22"/>
              </w:rPr>
              <w:sym w:font="Symbol" w:char="F0B1"/>
            </w:r>
            <w:r w:rsidR="00E97E7E">
              <w:rPr>
                <w:color w:val="000000"/>
                <w:sz w:val="22"/>
                <w:lang w:val="en-US"/>
              </w:rPr>
              <w:t xml:space="preserve"> 3</w:t>
            </w:r>
          </w:p>
          <w:p w14:paraId="6EFA7A4B" w14:textId="77777777" w:rsidR="00E97E7E" w:rsidRDefault="002C548C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17</w:t>
            </w:r>
            <w:r w:rsidR="00E97E7E">
              <w:rPr>
                <w:color w:val="000000"/>
                <w:sz w:val="22"/>
                <w:lang w:val="en-US"/>
              </w:rPr>
              <w:t xml:space="preserve"> g </w:t>
            </w:r>
            <w:r w:rsidR="00E97E7E">
              <w:rPr>
                <w:color w:val="000000"/>
                <w:sz w:val="22"/>
              </w:rPr>
              <w:sym w:font="Symbol" w:char="F0B1"/>
            </w:r>
            <w:r w:rsidR="00E97E7E">
              <w:rPr>
                <w:color w:val="000000"/>
                <w:sz w:val="22"/>
                <w:lang w:val="en-US"/>
              </w:rPr>
              <w:t xml:space="preserve"> 3 </w:t>
            </w:r>
          </w:p>
        </w:tc>
      </w:tr>
      <w:tr w:rsidR="00E97E7E" w14:paraId="527EADAC" w14:textId="77777777" w:rsidTr="00112DCC">
        <w:trPr>
          <w:trHeight w:hRule="exact" w:val="180"/>
        </w:trPr>
        <w:tc>
          <w:tcPr>
            <w:tcW w:w="506.75pt" w:type="dxa"/>
            <w:gridSpan w:val="2"/>
            <w:tcBorders>
              <w:start w:val="nil"/>
              <w:bottom w:val="nil"/>
              <w:end w:val="nil"/>
            </w:tcBorders>
          </w:tcPr>
          <w:p w14:paraId="1D940489" w14:textId="77777777" w:rsidR="00E97E7E" w:rsidRPr="00EC6645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8"/>
                <w:lang w:val="en-US"/>
              </w:rPr>
            </w:pPr>
          </w:p>
        </w:tc>
      </w:tr>
      <w:tr w:rsidR="00E97E7E" w14:paraId="0B3A4B93" w14:textId="77777777" w:rsidTr="00112DCC">
        <w:trPr>
          <w:trHeight w:hRule="exact" w:val="454"/>
        </w:trPr>
        <w:tc>
          <w:tcPr>
            <w:tcW w:w="506.75pt" w:type="dxa"/>
            <w:gridSpan w:val="2"/>
            <w:tcBorders>
              <w:bottom w:val="nil"/>
            </w:tcBorders>
          </w:tcPr>
          <w:p w14:paraId="60D97846" w14:textId="77777777" w:rsidR="00E97E7E" w:rsidRPr="009D5370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11E7F8A3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>
              <w:rPr>
                <w:color w:val="000000"/>
                <w:sz w:val="22"/>
                <w:lang w:val="en-US"/>
              </w:rPr>
              <w:t xml:space="preserve"> CHEMICAL PROPERTIES</w:t>
            </w:r>
          </w:p>
        </w:tc>
      </w:tr>
      <w:tr w:rsidR="00E97E7E" w14:paraId="4F9C9227" w14:textId="77777777" w:rsidTr="00112DCC">
        <w:trPr>
          <w:trHeight w:hRule="exact" w:val="340"/>
        </w:trPr>
        <w:tc>
          <w:tcPr>
            <w:tcW w:w="124pt" w:type="dxa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6720F62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Attribute</w:t>
            </w:r>
          </w:p>
        </w:tc>
        <w:tc>
          <w:tcPr>
            <w:tcW w:w="382.75pt" w:type="dxa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0C4F94A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Acceptable limits</w:t>
            </w:r>
          </w:p>
        </w:tc>
      </w:tr>
      <w:tr w:rsidR="00E97E7E" w:rsidRPr="0074165B" w14:paraId="5223AB8C" w14:textId="77777777" w:rsidTr="00112DCC">
        <w:trPr>
          <w:cantSplit/>
          <w:trHeight w:val="232"/>
        </w:trPr>
        <w:tc>
          <w:tcPr>
            <w:tcW w:w="506.75pt" w:type="dxa"/>
            <w:gridSpan w:val="2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49FCF30" w14:textId="77777777" w:rsidR="00E97E7E" w:rsidRPr="009D5370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41DC494B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Absence of toxic products : according the Belgian and European regulations</w:t>
            </w:r>
            <w:r w:rsidR="00CE6EA9">
              <w:rPr>
                <w:color w:val="000000"/>
                <w:sz w:val="22"/>
                <w:lang w:val="en-US"/>
              </w:rPr>
              <w:t xml:space="preserve"> in charge</w:t>
            </w:r>
          </w:p>
          <w:p w14:paraId="3AF48874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Absence of objects foreign to the product</w:t>
            </w:r>
          </w:p>
        </w:tc>
      </w:tr>
    </w:tbl>
    <w:p w14:paraId="3D78F8CB" w14:textId="77777777" w:rsidR="00EC6645" w:rsidRPr="00FF6CEF" w:rsidRDefault="00EC6645">
      <w:pPr>
        <w:rPr>
          <w:lang w:val="en-US"/>
        </w:rPr>
      </w:pPr>
      <w:r w:rsidRPr="00FF6CEF">
        <w:rPr>
          <w:lang w:val="en-US"/>
        </w:rPr>
        <w:br/>
      </w:r>
    </w:p>
    <w:tbl>
      <w:tblPr>
        <w:tblW w:w="506.7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5457"/>
        <w:gridCol w:w="4678"/>
      </w:tblGrid>
      <w:tr w:rsidR="00E97E7E" w14:paraId="28BC23E3" w14:textId="77777777" w:rsidTr="00112DCC">
        <w:trPr>
          <w:trHeight w:hRule="exact" w:val="454"/>
        </w:trPr>
        <w:tc>
          <w:tcPr>
            <w:tcW w:w="506.75pt" w:type="dxa"/>
            <w:gridSpan w:val="2"/>
            <w:tcBorders>
              <w:bottom w:val="nil"/>
            </w:tcBorders>
          </w:tcPr>
          <w:p w14:paraId="64ED62E7" w14:textId="77777777" w:rsidR="00E97E7E" w:rsidRPr="009D5370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01F82BFC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>
              <w:rPr>
                <w:color w:val="000000"/>
                <w:sz w:val="22"/>
                <w:lang w:val="en-US"/>
              </w:rPr>
              <w:t xml:space="preserve"> ORGANOLEPTICAL PROPERTIES</w:t>
            </w:r>
          </w:p>
        </w:tc>
      </w:tr>
      <w:tr w:rsidR="00E97E7E" w:rsidRPr="0074165B" w14:paraId="3293E1DE" w14:textId="77777777" w:rsidTr="00112DCC">
        <w:tc>
          <w:tcPr>
            <w:tcW w:w="506.75pt" w:type="dxa"/>
            <w:gridSpan w:val="2"/>
            <w:tcBorders>
              <w:start w:val="single" w:sz="4" w:space="0" w:color="auto"/>
              <w:bottom w:val="nil"/>
              <w:end w:val="single" w:sz="4" w:space="0" w:color="auto"/>
            </w:tcBorders>
          </w:tcPr>
          <w:p w14:paraId="54B97DED" w14:textId="77777777" w:rsidR="00E97E7E" w:rsidRPr="009D5370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6B20E25C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lastRenderedPageBreak/>
              <w:t>Appearan</w:t>
            </w:r>
            <w:r w:rsidR="00FC13D1">
              <w:rPr>
                <w:color w:val="000000"/>
                <w:sz w:val="22"/>
                <w:lang w:val="en-US"/>
              </w:rPr>
              <w:t>ce : oblong, no  smooth shape (</w:t>
            </w:r>
            <w:r>
              <w:rPr>
                <w:color w:val="000000"/>
                <w:sz w:val="22"/>
                <w:lang w:val="en-US"/>
              </w:rPr>
              <w:t>no crumbling), continuous and well shaped topping</w:t>
            </w:r>
          </w:p>
          <w:p w14:paraId="6798C786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Colour of the pastry : golden brown</w:t>
            </w:r>
          </w:p>
          <w:p w14:paraId="6B2B534B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Colour of the topping: brown</w:t>
            </w:r>
          </w:p>
          <w:p w14:paraId="7827487F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Colour of the cream : slightly yellow</w:t>
            </w:r>
          </w:p>
          <w:p w14:paraId="161531D7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 xml:space="preserve">Flavour : typical flavour of choux pastry and </w:t>
            </w:r>
            <w:r w:rsidR="00BF6E2D">
              <w:rPr>
                <w:color w:val="000000"/>
                <w:sz w:val="22"/>
                <w:lang w:val="en-US"/>
              </w:rPr>
              <w:t>dark</w:t>
            </w:r>
            <w:r>
              <w:rPr>
                <w:color w:val="000000"/>
                <w:sz w:val="22"/>
                <w:lang w:val="en-US"/>
              </w:rPr>
              <w:t xml:space="preserve"> chocolate</w:t>
            </w:r>
          </w:p>
          <w:p w14:paraId="4625C8C4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Taste : slight taste of vanilla pudding in a crusty biscuit with chocolate topping</w:t>
            </w:r>
          </w:p>
        </w:tc>
      </w:tr>
      <w:tr w:rsidR="00E97E7E" w:rsidRPr="0074165B" w14:paraId="1450EA50" w14:textId="77777777" w:rsidTr="00112DCC">
        <w:trPr>
          <w:trHeight w:hRule="exact" w:val="170"/>
        </w:trPr>
        <w:tc>
          <w:tcPr>
            <w:tcW w:w="506.75pt" w:type="dxa"/>
            <w:gridSpan w:val="2"/>
            <w:tcBorders>
              <w:start w:val="nil"/>
              <w:bottom w:val="nil"/>
              <w:end w:val="nil"/>
            </w:tcBorders>
          </w:tcPr>
          <w:p w14:paraId="6E4CD33E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</w:tc>
      </w:tr>
      <w:tr w:rsidR="00E97E7E" w14:paraId="26664050" w14:textId="77777777" w:rsidTr="00112DCC">
        <w:trPr>
          <w:trHeight w:hRule="exact" w:val="454"/>
        </w:trPr>
        <w:tc>
          <w:tcPr>
            <w:tcW w:w="506.75pt" w:type="dxa"/>
            <w:gridSpan w:val="2"/>
            <w:tcBorders>
              <w:bottom w:val="nil"/>
            </w:tcBorders>
          </w:tcPr>
          <w:p w14:paraId="7F39AB0B" w14:textId="77777777" w:rsidR="00E97E7E" w:rsidRPr="009D5370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6263B6BC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>
              <w:rPr>
                <w:color w:val="000000"/>
                <w:sz w:val="22"/>
                <w:lang w:val="en-US"/>
              </w:rPr>
              <w:t xml:space="preserve"> MICROBIOLOGICAL PROPERTIES</w:t>
            </w:r>
          </w:p>
        </w:tc>
      </w:tr>
      <w:tr w:rsidR="00E97E7E" w14:paraId="27561487" w14:textId="77777777" w:rsidTr="00112DCC">
        <w:trPr>
          <w:cantSplit/>
          <w:trHeight w:val="140"/>
        </w:trPr>
        <w:tc>
          <w:tcPr>
            <w:tcW w:w="272.85pt" w:type="dxa"/>
            <w:tcBorders>
              <w:start w:val="nil"/>
              <w:bottom w:val="single" w:sz="4" w:space="0" w:color="auto"/>
              <w:end w:val="nil"/>
            </w:tcBorders>
          </w:tcPr>
          <w:p w14:paraId="3BBDF3C3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7pt" w:lineRule="exact"/>
              <w:rPr>
                <w:color w:val="000000"/>
                <w:sz w:val="22"/>
                <w:lang w:val="en-US"/>
              </w:rPr>
            </w:pPr>
          </w:p>
        </w:tc>
        <w:tc>
          <w:tcPr>
            <w:tcW w:w="233.90pt" w:type="dxa"/>
            <w:tcBorders>
              <w:start w:val="nil"/>
              <w:bottom w:val="single" w:sz="4" w:space="0" w:color="auto"/>
              <w:end w:val="nil"/>
            </w:tcBorders>
          </w:tcPr>
          <w:p w14:paraId="013D4A3F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7pt" w:lineRule="exact"/>
              <w:rPr>
                <w:color w:val="000000"/>
                <w:sz w:val="22"/>
                <w:lang w:val="en-US"/>
              </w:rPr>
            </w:pPr>
          </w:p>
        </w:tc>
      </w:tr>
      <w:tr w:rsidR="00E97E7E" w14:paraId="5B8B75E3" w14:textId="77777777" w:rsidTr="00112DCC">
        <w:trPr>
          <w:cantSplit/>
          <w:trHeight w:hRule="exact" w:val="312"/>
        </w:trPr>
        <w:tc>
          <w:tcPr>
            <w:tcW w:w="272.85pt" w:type="dxa"/>
            <w:tcBorders>
              <w:top w:val="nil"/>
              <w:bottom w:val="nil"/>
            </w:tcBorders>
          </w:tcPr>
          <w:p w14:paraId="2C5E3704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Total Viable Count</w:t>
            </w:r>
          </w:p>
        </w:tc>
        <w:tc>
          <w:tcPr>
            <w:tcW w:w="233.90pt" w:type="dxa"/>
            <w:tcBorders>
              <w:top w:val="nil"/>
              <w:bottom w:val="nil"/>
            </w:tcBorders>
          </w:tcPr>
          <w:p w14:paraId="35716DBB" w14:textId="77777777" w:rsidR="00E97E7E" w:rsidRDefault="00E97E7E" w:rsidP="003770F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 xml:space="preserve">&lt; </w:t>
            </w:r>
            <w:r w:rsidR="003770FE">
              <w:rPr>
                <w:color w:val="000000"/>
                <w:sz w:val="22"/>
                <w:lang w:val="en-US"/>
              </w:rPr>
              <w:t>10</w:t>
            </w:r>
            <w:r>
              <w:rPr>
                <w:color w:val="000000"/>
                <w:sz w:val="22"/>
                <w:lang w:val="en-US"/>
              </w:rPr>
              <w:t>00000 / g</w:t>
            </w:r>
          </w:p>
        </w:tc>
      </w:tr>
      <w:tr w:rsidR="00E97E7E" w14:paraId="619C6C9B" w14:textId="77777777" w:rsidTr="00112DCC">
        <w:trPr>
          <w:cantSplit/>
          <w:trHeight w:hRule="exact" w:val="312"/>
        </w:trPr>
        <w:tc>
          <w:tcPr>
            <w:tcW w:w="272.85pt" w:type="dxa"/>
            <w:tcBorders>
              <w:bottom w:val="nil"/>
            </w:tcBorders>
          </w:tcPr>
          <w:p w14:paraId="10366A9F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Coliforms</w:t>
            </w:r>
          </w:p>
        </w:tc>
        <w:tc>
          <w:tcPr>
            <w:tcW w:w="233.90pt" w:type="dxa"/>
            <w:tcBorders>
              <w:bottom w:val="nil"/>
            </w:tcBorders>
          </w:tcPr>
          <w:p w14:paraId="12A5117C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&lt; 10</w:t>
            </w:r>
            <w:r w:rsidR="003770FE">
              <w:rPr>
                <w:color w:val="000000"/>
                <w:sz w:val="22"/>
                <w:lang w:val="en-US"/>
              </w:rPr>
              <w:t>0</w:t>
            </w:r>
            <w:r>
              <w:rPr>
                <w:color w:val="000000"/>
                <w:sz w:val="22"/>
                <w:lang w:val="en-US"/>
              </w:rPr>
              <w:t>00 / g</w:t>
            </w:r>
          </w:p>
        </w:tc>
      </w:tr>
      <w:tr w:rsidR="00E97E7E" w14:paraId="1704EF17" w14:textId="77777777" w:rsidTr="00112DCC">
        <w:trPr>
          <w:cantSplit/>
          <w:trHeight w:hRule="exact" w:val="312"/>
        </w:trPr>
        <w:tc>
          <w:tcPr>
            <w:tcW w:w="272.85pt" w:type="dxa"/>
            <w:tcBorders>
              <w:bottom w:val="nil"/>
            </w:tcBorders>
          </w:tcPr>
          <w:p w14:paraId="48FF56BE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E-coli</w:t>
            </w:r>
          </w:p>
        </w:tc>
        <w:tc>
          <w:tcPr>
            <w:tcW w:w="233.90pt" w:type="dxa"/>
            <w:tcBorders>
              <w:bottom w:val="nil"/>
            </w:tcBorders>
          </w:tcPr>
          <w:p w14:paraId="06AF881A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&lt; 10</w:t>
            </w:r>
            <w:r w:rsidR="003770FE">
              <w:rPr>
                <w:color w:val="000000"/>
                <w:sz w:val="22"/>
                <w:lang w:val="en-US"/>
              </w:rPr>
              <w:t>0</w:t>
            </w:r>
            <w:r>
              <w:rPr>
                <w:color w:val="000000"/>
                <w:sz w:val="22"/>
                <w:lang w:val="en-US"/>
              </w:rPr>
              <w:t xml:space="preserve"> / g </w:t>
            </w:r>
          </w:p>
        </w:tc>
      </w:tr>
      <w:tr w:rsidR="00E97E7E" w14:paraId="73900FF3" w14:textId="77777777" w:rsidTr="00112DCC">
        <w:trPr>
          <w:cantSplit/>
          <w:trHeight w:hRule="exact" w:val="312"/>
        </w:trPr>
        <w:tc>
          <w:tcPr>
            <w:tcW w:w="272.85pt" w:type="dxa"/>
            <w:tcBorders>
              <w:bottom w:val="nil"/>
            </w:tcBorders>
          </w:tcPr>
          <w:p w14:paraId="33550E30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Staphylococcus aureus</w:t>
            </w:r>
          </w:p>
        </w:tc>
        <w:tc>
          <w:tcPr>
            <w:tcW w:w="233.90pt" w:type="dxa"/>
            <w:tcBorders>
              <w:bottom w:val="nil"/>
            </w:tcBorders>
          </w:tcPr>
          <w:p w14:paraId="610E1031" w14:textId="77777777" w:rsidR="00E97E7E" w:rsidRDefault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&lt; 1000</w:t>
            </w:r>
            <w:r w:rsidR="00E97E7E">
              <w:rPr>
                <w:color w:val="000000"/>
                <w:sz w:val="22"/>
                <w:lang w:val="en-US"/>
              </w:rPr>
              <w:t xml:space="preserve"> / g</w:t>
            </w:r>
          </w:p>
        </w:tc>
      </w:tr>
      <w:tr w:rsidR="00E97E7E" w14:paraId="19641A7B" w14:textId="77777777" w:rsidTr="00112DCC">
        <w:trPr>
          <w:cantSplit/>
          <w:trHeight w:hRule="exact" w:val="312"/>
        </w:trPr>
        <w:tc>
          <w:tcPr>
            <w:tcW w:w="272.85pt" w:type="dxa"/>
            <w:tcBorders>
              <w:bottom w:val="nil"/>
            </w:tcBorders>
          </w:tcPr>
          <w:p w14:paraId="78C0C98C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Yeasts</w:t>
            </w:r>
          </w:p>
        </w:tc>
        <w:tc>
          <w:tcPr>
            <w:tcW w:w="233.90pt" w:type="dxa"/>
            <w:tcBorders>
              <w:bottom w:val="nil"/>
            </w:tcBorders>
          </w:tcPr>
          <w:p w14:paraId="1700EBD5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&lt; 5</w:t>
            </w:r>
            <w:r w:rsidR="003770FE">
              <w:rPr>
                <w:color w:val="000000"/>
                <w:sz w:val="22"/>
                <w:lang w:val="en-US"/>
              </w:rPr>
              <w:t>0</w:t>
            </w:r>
            <w:r>
              <w:rPr>
                <w:color w:val="000000"/>
                <w:sz w:val="22"/>
                <w:lang w:val="en-US"/>
              </w:rPr>
              <w:t>00 / g</w:t>
            </w:r>
          </w:p>
        </w:tc>
      </w:tr>
      <w:tr w:rsidR="00E97E7E" w14:paraId="5ED4F655" w14:textId="77777777" w:rsidTr="00112DCC">
        <w:trPr>
          <w:cantSplit/>
          <w:trHeight w:hRule="exact" w:val="312"/>
        </w:trPr>
        <w:tc>
          <w:tcPr>
            <w:tcW w:w="272.85pt" w:type="dxa"/>
            <w:tcBorders>
              <w:bottom w:val="nil"/>
            </w:tcBorders>
          </w:tcPr>
          <w:p w14:paraId="30589AD4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Moulds</w:t>
            </w:r>
          </w:p>
        </w:tc>
        <w:tc>
          <w:tcPr>
            <w:tcW w:w="233.90pt" w:type="dxa"/>
            <w:tcBorders>
              <w:bottom w:val="nil"/>
            </w:tcBorders>
          </w:tcPr>
          <w:p w14:paraId="52388F0E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&lt; 5</w:t>
            </w:r>
            <w:r w:rsidR="003770FE">
              <w:rPr>
                <w:color w:val="000000"/>
                <w:sz w:val="22"/>
                <w:lang w:val="en-US"/>
              </w:rPr>
              <w:t>0</w:t>
            </w:r>
            <w:r>
              <w:rPr>
                <w:color w:val="000000"/>
                <w:sz w:val="22"/>
                <w:lang w:val="en-US"/>
              </w:rPr>
              <w:t>00 / g</w:t>
            </w:r>
          </w:p>
        </w:tc>
      </w:tr>
      <w:tr w:rsidR="00E97E7E" w14:paraId="74967DA2" w14:textId="77777777" w:rsidTr="00112DCC">
        <w:trPr>
          <w:cantSplit/>
          <w:trHeight w:hRule="exact" w:val="312"/>
        </w:trPr>
        <w:tc>
          <w:tcPr>
            <w:tcW w:w="272.85pt" w:type="dxa"/>
            <w:tcBorders>
              <w:bottom w:val="nil"/>
            </w:tcBorders>
          </w:tcPr>
          <w:p w14:paraId="2AFB0A73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Salmonella</w:t>
            </w:r>
          </w:p>
        </w:tc>
        <w:tc>
          <w:tcPr>
            <w:tcW w:w="233.90pt" w:type="dxa"/>
            <w:tcBorders>
              <w:bottom w:val="nil"/>
            </w:tcBorders>
          </w:tcPr>
          <w:p w14:paraId="7BCCA302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Abs</w:t>
            </w:r>
            <w:r w:rsidR="00CE6EA9">
              <w:rPr>
                <w:color w:val="000000"/>
                <w:sz w:val="22"/>
                <w:lang w:val="en-US"/>
              </w:rPr>
              <w:t>ent</w:t>
            </w:r>
            <w:r>
              <w:rPr>
                <w:color w:val="000000"/>
                <w:sz w:val="22"/>
                <w:lang w:val="en-US"/>
              </w:rPr>
              <w:t xml:space="preserve"> / 25 g</w:t>
            </w:r>
          </w:p>
        </w:tc>
      </w:tr>
      <w:tr w:rsidR="00E97E7E" w14:paraId="7298B7FA" w14:textId="77777777" w:rsidTr="00112DCC">
        <w:trPr>
          <w:cantSplit/>
          <w:trHeight w:hRule="exact" w:val="312"/>
        </w:trPr>
        <w:tc>
          <w:tcPr>
            <w:tcW w:w="272.85pt" w:type="dxa"/>
            <w:tcBorders>
              <w:bottom w:val="nil"/>
            </w:tcBorders>
          </w:tcPr>
          <w:p w14:paraId="4C5E9E12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Listeria monocytogenes</w:t>
            </w:r>
          </w:p>
        </w:tc>
        <w:tc>
          <w:tcPr>
            <w:tcW w:w="233.90pt" w:type="dxa"/>
            <w:tcBorders>
              <w:bottom w:val="nil"/>
            </w:tcBorders>
          </w:tcPr>
          <w:p w14:paraId="64E2F9DE" w14:textId="77777777" w:rsidR="00E97E7E" w:rsidRDefault="00EC6645" w:rsidP="003770F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&lt;</w:t>
            </w:r>
            <w:r w:rsidR="00257BF6">
              <w:rPr>
                <w:color w:val="000000"/>
                <w:sz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lang w:val="en-US"/>
              </w:rPr>
              <w:t xml:space="preserve">100 </w:t>
            </w:r>
            <w:r w:rsidR="00E97E7E">
              <w:rPr>
                <w:color w:val="000000"/>
                <w:sz w:val="22"/>
                <w:lang w:val="en-US"/>
              </w:rPr>
              <w:t>/</w:t>
            </w:r>
            <w:r w:rsidR="00BF6E2D">
              <w:rPr>
                <w:color w:val="000000"/>
                <w:sz w:val="22"/>
                <w:lang w:val="en-US"/>
              </w:rPr>
              <w:t xml:space="preserve"> </w:t>
            </w:r>
            <w:r w:rsidR="00E97E7E">
              <w:rPr>
                <w:color w:val="000000"/>
                <w:sz w:val="22"/>
                <w:lang w:val="en-US"/>
              </w:rPr>
              <w:t>g</w:t>
            </w:r>
          </w:p>
        </w:tc>
      </w:tr>
      <w:tr w:rsidR="00E97E7E" w14:paraId="37BA13D9" w14:textId="77777777" w:rsidTr="00112DCC">
        <w:trPr>
          <w:trHeight w:hRule="exact" w:val="260"/>
        </w:trPr>
        <w:tc>
          <w:tcPr>
            <w:tcW w:w="506.75pt" w:type="dxa"/>
            <w:gridSpan w:val="2"/>
            <w:tcBorders>
              <w:start w:val="nil"/>
              <w:bottom w:val="nil"/>
              <w:end w:val="nil"/>
            </w:tcBorders>
          </w:tcPr>
          <w:p w14:paraId="67D6D519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</w:p>
        </w:tc>
      </w:tr>
    </w:tbl>
    <w:p w14:paraId="789837A8" w14:textId="77777777" w:rsidR="00EC6645" w:rsidRDefault="00EC6645"/>
    <w:tbl>
      <w:tblPr>
        <w:tblW w:w="511.10pt" w:type="dxa"/>
        <w:tblInd w:w="0.40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1" w:lastRow="0" w:firstColumn="1" w:lastColumn="0" w:noHBand="0" w:noVBand="1"/>
      </w:tblPr>
      <w:tblGrid>
        <w:gridCol w:w="5407"/>
        <w:gridCol w:w="2578"/>
        <w:gridCol w:w="2237"/>
      </w:tblGrid>
      <w:tr w:rsidR="00EC6645" w14:paraId="3AB7E371" w14:textId="77777777" w:rsidTr="009A266D">
        <w:trPr>
          <w:trHeight w:val="530"/>
        </w:trPr>
        <w:tc>
          <w:tcPr>
            <w:tcW w:w="505.95pt" w:type="dxa"/>
            <w:gridSpan w:val="3"/>
            <w:tcBorders>
              <w:top w:val="single" w:sz="12" w:space="0" w:color="auto"/>
              <w:start w:val="single" w:sz="12" w:space="0" w:color="auto"/>
              <w:bottom w:val="single" w:sz="12" w:space="0" w:color="auto"/>
              <w:end w:val="single" w:sz="12" w:space="0" w:color="auto"/>
            </w:tcBorders>
            <w:shd w:val="clear" w:color="auto" w:fill="auto"/>
          </w:tcPr>
          <w:p w14:paraId="029C2158" w14:textId="77777777" w:rsidR="00EC6645" w:rsidRDefault="00EC6645" w:rsidP="009A266D">
            <w:pPr>
              <w:rPr>
                <w:b/>
                <w:color w:val="000000"/>
                <w:sz w:val="22"/>
                <w:lang w:val="en-US"/>
              </w:rPr>
            </w:pPr>
            <w:r w:rsidRPr="00E844E1">
              <w:rPr>
                <w:b/>
                <w:i/>
                <w:color w:val="000000"/>
                <w:lang w:val="en-US"/>
              </w:rPr>
              <w:t>3) ALLERGENS</w:t>
            </w:r>
          </w:p>
        </w:tc>
      </w:tr>
      <w:tr w:rsidR="00EC6645" w14:paraId="4A930CF6" w14:textId="77777777" w:rsidTr="009A266D">
        <w:trPr>
          <w:trHeight w:val="133"/>
        </w:trPr>
        <w:tc>
          <w:tcPr>
            <w:tcW w:w="267.65pt" w:type="dxa"/>
            <w:tcBorders>
              <w:start w:val="nil"/>
              <w:end w:val="nil"/>
            </w:tcBorders>
            <w:shd w:val="clear" w:color="auto" w:fill="auto"/>
          </w:tcPr>
          <w:p w14:paraId="3B9D41EA" w14:textId="77777777" w:rsidR="00EC6645" w:rsidRPr="00A67212" w:rsidRDefault="00EC6645" w:rsidP="009A266D">
            <w:pPr>
              <w:rPr>
                <w:color w:val="000000"/>
                <w:sz w:val="22"/>
                <w:lang w:val="en-US"/>
              </w:rPr>
            </w:pPr>
          </w:p>
        </w:tc>
        <w:tc>
          <w:tcPr>
            <w:tcW w:w="127.60pt" w:type="dxa"/>
            <w:tcBorders>
              <w:start w:val="nil"/>
              <w:end w:val="nil"/>
            </w:tcBorders>
            <w:shd w:val="clear" w:color="auto" w:fill="auto"/>
          </w:tcPr>
          <w:p w14:paraId="1AF69304" w14:textId="77777777" w:rsidR="00EC6645" w:rsidRDefault="00EC6645" w:rsidP="009A266D">
            <w:pPr>
              <w:rPr>
                <w:b/>
                <w:color w:val="000000"/>
                <w:sz w:val="22"/>
                <w:lang w:val="en-US"/>
              </w:rPr>
            </w:pPr>
          </w:p>
        </w:tc>
        <w:tc>
          <w:tcPr>
            <w:tcW w:w="110.70pt" w:type="dxa"/>
            <w:tcBorders>
              <w:start w:val="nil"/>
              <w:end w:val="nil"/>
            </w:tcBorders>
            <w:shd w:val="clear" w:color="auto" w:fill="auto"/>
          </w:tcPr>
          <w:p w14:paraId="0072AE3D" w14:textId="77777777" w:rsidR="00EC6645" w:rsidRDefault="00EC6645" w:rsidP="009A266D">
            <w:pPr>
              <w:rPr>
                <w:b/>
                <w:color w:val="000000"/>
                <w:sz w:val="22"/>
                <w:lang w:val="en-US"/>
              </w:rPr>
            </w:pPr>
          </w:p>
        </w:tc>
      </w:tr>
      <w:tr w:rsidR="00EC6645" w:rsidRPr="001D549C" w14:paraId="272CBCB9" w14:textId="77777777" w:rsidTr="009A266D">
        <w:tc>
          <w:tcPr>
            <w:tcW w:w="267.65pt" w:type="dxa"/>
            <w:shd w:val="clear" w:color="auto" w:fill="auto"/>
          </w:tcPr>
          <w:p w14:paraId="0665190E" w14:textId="77777777" w:rsidR="00EC6645" w:rsidRPr="00A67212" w:rsidRDefault="00EC6645" w:rsidP="009A266D">
            <w:pPr>
              <w:rPr>
                <w:color w:val="000000"/>
                <w:sz w:val="22"/>
                <w:lang w:val="en-US"/>
              </w:rPr>
            </w:pPr>
          </w:p>
        </w:tc>
        <w:tc>
          <w:tcPr>
            <w:tcW w:w="127.60pt" w:type="dxa"/>
            <w:shd w:val="clear" w:color="auto" w:fill="auto"/>
          </w:tcPr>
          <w:p w14:paraId="6F7EEB4D" w14:textId="77777777" w:rsidR="00EC6645" w:rsidRPr="00A67212" w:rsidRDefault="00EC6645" w:rsidP="009A266D">
            <w:pPr>
              <w:rPr>
                <w:b/>
                <w:color w:val="000000"/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lang w:val="en-US"/>
              </w:rPr>
              <w:t>Present as ingredient</w:t>
            </w:r>
          </w:p>
        </w:tc>
        <w:tc>
          <w:tcPr>
            <w:tcW w:w="110.70pt" w:type="dxa"/>
            <w:shd w:val="clear" w:color="auto" w:fill="auto"/>
          </w:tcPr>
          <w:p w14:paraId="7315D22B" w14:textId="77777777" w:rsidR="00EC6645" w:rsidRPr="00A67212" w:rsidRDefault="001D549C" w:rsidP="009A266D">
            <w:pPr>
              <w:rPr>
                <w:b/>
                <w:color w:val="000000"/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lang w:val="en-US"/>
              </w:rPr>
              <w:t xml:space="preserve">Cross contamination possible? </w:t>
            </w:r>
          </w:p>
        </w:tc>
      </w:tr>
      <w:tr w:rsidR="00EC6645" w:rsidRPr="001D549C" w14:paraId="1A27B356" w14:textId="77777777" w:rsidTr="009A266D">
        <w:tc>
          <w:tcPr>
            <w:tcW w:w="267.65pt" w:type="dxa"/>
            <w:shd w:val="clear" w:color="auto" w:fill="auto"/>
          </w:tcPr>
          <w:p w14:paraId="7A50DDD8" w14:textId="77777777" w:rsidR="00EC6645" w:rsidRPr="00A67212" w:rsidRDefault="00EC6645" w:rsidP="009A266D">
            <w:pPr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Cereals containing gluten, namely wheat, rye, barley, oats, spelt, kamut.</w:t>
            </w:r>
          </w:p>
        </w:tc>
        <w:tc>
          <w:tcPr>
            <w:tcW w:w="127.60pt" w:type="dxa"/>
            <w:shd w:val="clear" w:color="auto" w:fill="auto"/>
          </w:tcPr>
          <w:p w14:paraId="0B5BA31B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en-US"/>
              </w:rPr>
            </w:pPr>
            <w:r w:rsidRPr="00A67212">
              <w:rPr>
                <w:color w:val="000000"/>
                <w:sz w:val="22"/>
                <w:lang w:val="en-US"/>
              </w:rPr>
              <w:t>+</w:t>
            </w:r>
          </w:p>
        </w:tc>
        <w:tc>
          <w:tcPr>
            <w:tcW w:w="110.70pt" w:type="dxa"/>
            <w:shd w:val="clear" w:color="auto" w:fill="auto"/>
          </w:tcPr>
          <w:p w14:paraId="558CEB32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en-US"/>
              </w:rPr>
            </w:pPr>
            <w:r w:rsidRPr="00A67212">
              <w:rPr>
                <w:color w:val="000000"/>
                <w:sz w:val="22"/>
                <w:lang w:val="en-US"/>
              </w:rPr>
              <w:t>+</w:t>
            </w:r>
          </w:p>
        </w:tc>
      </w:tr>
      <w:tr w:rsidR="00EC6645" w14:paraId="2938F212" w14:textId="77777777" w:rsidTr="009A266D">
        <w:tc>
          <w:tcPr>
            <w:tcW w:w="267.65pt" w:type="dxa"/>
            <w:shd w:val="clear" w:color="auto" w:fill="auto"/>
          </w:tcPr>
          <w:p w14:paraId="00179960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 w:rsidRPr="001D549C">
              <w:rPr>
                <w:color w:val="000000"/>
                <w:sz w:val="22"/>
                <w:lang w:val="en-US"/>
              </w:rPr>
              <w:t>Crustaceans and pro</w:t>
            </w:r>
            <w:r>
              <w:rPr>
                <w:color w:val="000000"/>
                <w:sz w:val="22"/>
                <w:lang w:val="nl-BE"/>
              </w:rPr>
              <w:t>ducts therof</w:t>
            </w:r>
          </w:p>
        </w:tc>
        <w:tc>
          <w:tcPr>
            <w:tcW w:w="127.60pt" w:type="dxa"/>
            <w:shd w:val="clear" w:color="auto" w:fill="auto"/>
          </w:tcPr>
          <w:p w14:paraId="2463B505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20243CB0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2E57D51E" w14:textId="77777777" w:rsidTr="009A266D">
        <w:tc>
          <w:tcPr>
            <w:tcW w:w="267.65pt" w:type="dxa"/>
            <w:shd w:val="clear" w:color="auto" w:fill="auto"/>
          </w:tcPr>
          <w:p w14:paraId="08AB76FB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Eggs and products thererof</w:t>
            </w:r>
          </w:p>
        </w:tc>
        <w:tc>
          <w:tcPr>
            <w:tcW w:w="127.60pt" w:type="dxa"/>
            <w:shd w:val="clear" w:color="auto" w:fill="auto"/>
          </w:tcPr>
          <w:p w14:paraId="350037E0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+</w:t>
            </w:r>
          </w:p>
        </w:tc>
        <w:tc>
          <w:tcPr>
            <w:tcW w:w="110.70pt" w:type="dxa"/>
            <w:shd w:val="clear" w:color="auto" w:fill="auto"/>
          </w:tcPr>
          <w:p w14:paraId="646C6B28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+</w:t>
            </w:r>
          </w:p>
        </w:tc>
      </w:tr>
      <w:tr w:rsidR="00EC6645" w14:paraId="0B8BF97E" w14:textId="77777777" w:rsidTr="009A266D">
        <w:tc>
          <w:tcPr>
            <w:tcW w:w="267.65pt" w:type="dxa"/>
            <w:shd w:val="clear" w:color="auto" w:fill="auto"/>
          </w:tcPr>
          <w:p w14:paraId="7A97B5D7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Fish and products thereof</w:t>
            </w:r>
          </w:p>
        </w:tc>
        <w:tc>
          <w:tcPr>
            <w:tcW w:w="127.60pt" w:type="dxa"/>
            <w:shd w:val="clear" w:color="auto" w:fill="auto"/>
          </w:tcPr>
          <w:p w14:paraId="2927E00F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79CB691A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3669C321" w14:textId="77777777" w:rsidTr="009A266D">
        <w:tc>
          <w:tcPr>
            <w:tcW w:w="267.65pt" w:type="dxa"/>
            <w:shd w:val="clear" w:color="auto" w:fill="auto"/>
          </w:tcPr>
          <w:p w14:paraId="13EF11BF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Peanuts and products thereof</w:t>
            </w:r>
          </w:p>
        </w:tc>
        <w:tc>
          <w:tcPr>
            <w:tcW w:w="127.60pt" w:type="dxa"/>
            <w:shd w:val="clear" w:color="auto" w:fill="auto"/>
          </w:tcPr>
          <w:p w14:paraId="55887DFD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70563630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:rsidRPr="0072679A" w14:paraId="72D550F7" w14:textId="77777777" w:rsidTr="009A266D">
        <w:tc>
          <w:tcPr>
            <w:tcW w:w="267.65pt" w:type="dxa"/>
            <w:shd w:val="clear" w:color="auto" w:fill="auto"/>
          </w:tcPr>
          <w:p w14:paraId="126F8DDA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 w:rsidRPr="00087196">
              <w:rPr>
                <w:color w:val="000000"/>
                <w:sz w:val="22"/>
                <w:lang w:val="nl-BE"/>
              </w:rPr>
              <w:t>Soybeans and products</w:t>
            </w:r>
            <w:r>
              <w:rPr>
                <w:color w:val="000000"/>
                <w:sz w:val="22"/>
                <w:lang w:val="nl-BE"/>
              </w:rPr>
              <w:t xml:space="preserve"> thereof</w:t>
            </w:r>
          </w:p>
        </w:tc>
        <w:tc>
          <w:tcPr>
            <w:tcW w:w="127.60pt" w:type="dxa"/>
            <w:shd w:val="clear" w:color="auto" w:fill="auto"/>
          </w:tcPr>
          <w:p w14:paraId="5CA194E6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+</w:t>
            </w:r>
          </w:p>
        </w:tc>
        <w:tc>
          <w:tcPr>
            <w:tcW w:w="110.70pt" w:type="dxa"/>
            <w:shd w:val="clear" w:color="auto" w:fill="auto"/>
          </w:tcPr>
          <w:p w14:paraId="3DDA17F1" w14:textId="77777777" w:rsidR="00EC6645" w:rsidRPr="0072679A" w:rsidRDefault="00EC6645" w:rsidP="009A266D">
            <w:pPr>
              <w:jc w:val="center"/>
              <w:rPr>
                <w:color w:val="000000"/>
                <w:sz w:val="22"/>
                <w:highlight w:val="yellow"/>
                <w:lang w:val="nl-BE"/>
              </w:rPr>
            </w:pPr>
            <w:r w:rsidRPr="007B5218">
              <w:rPr>
                <w:color w:val="000000"/>
                <w:sz w:val="22"/>
                <w:lang w:val="nl-BE"/>
              </w:rPr>
              <w:t>+</w:t>
            </w:r>
          </w:p>
        </w:tc>
      </w:tr>
      <w:tr w:rsidR="00EC6645" w14:paraId="037C1C18" w14:textId="77777777" w:rsidTr="009A266D">
        <w:tc>
          <w:tcPr>
            <w:tcW w:w="267.65pt" w:type="dxa"/>
            <w:shd w:val="clear" w:color="auto" w:fill="auto"/>
          </w:tcPr>
          <w:p w14:paraId="7C8FFA74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Milk and products thereof</w:t>
            </w:r>
          </w:p>
        </w:tc>
        <w:tc>
          <w:tcPr>
            <w:tcW w:w="127.60pt" w:type="dxa"/>
            <w:shd w:val="clear" w:color="auto" w:fill="auto"/>
          </w:tcPr>
          <w:p w14:paraId="3A88358B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+</w:t>
            </w:r>
          </w:p>
        </w:tc>
        <w:tc>
          <w:tcPr>
            <w:tcW w:w="110.70pt" w:type="dxa"/>
            <w:shd w:val="clear" w:color="auto" w:fill="auto"/>
          </w:tcPr>
          <w:p w14:paraId="167AE3A6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+</w:t>
            </w:r>
          </w:p>
        </w:tc>
      </w:tr>
      <w:tr w:rsidR="00EC6645" w14:paraId="5911EA37" w14:textId="77777777" w:rsidTr="009A266D">
        <w:tc>
          <w:tcPr>
            <w:tcW w:w="267.65pt" w:type="dxa"/>
            <w:shd w:val="clear" w:color="auto" w:fill="auto"/>
          </w:tcPr>
          <w:p w14:paraId="4B4E6E74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Nuts</w:t>
            </w:r>
          </w:p>
        </w:tc>
        <w:tc>
          <w:tcPr>
            <w:tcW w:w="127.60pt" w:type="dxa"/>
            <w:shd w:val="clear" w:color="auto" w:fill="auto"/>
          </w:tcPr>
          <w:p w14:paraId="1AF038A7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0CBA1059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+</w:t>
            </w:r>
          </w:p>
        </w:tc>
      </w:tr>
      <w:tr w:rsidR="00EC6645" w14:paraId="3B81A781" w14:textId="77777777" w:rsidTr="009A266D">
        <w:tc>
          <w:tcPr>
            <w:tcW w:w="267.65pt" w:type="dxa"/>
            <w:shd w:val="clear" w:color="auto" w:fill="auto"/>
          </w:tcPr>
          <w:p w14:paraId="1F532F8D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 xml:space="preserve">      </w:t>
            </w:r>
            <w:r>
              <w:rPr>
                <w:color w:val="000000"/>
                <w:sz w:val="22"/>
                <w:lang w:val="nl-BE"/>
              </w:rPr>
              <w:t>Almonds</w:t>
            </w:r>
            <w:r w:rsidRPr="00A67212">
              <w:rPr>
                <w:color w:val="000000"/>
                <w:sz w:val="22"/>
                <w:lang w:val="nl-BE"/>
              </w:rPr>
              <w:t xml:space="preserve"> </w:t>
            </w:r>
          </w:p>
        </w:tc>
        <w:tc>
          <w:tcPr>
            <w:tcW w:w="127.60pt" w:type="dxa"/>
            <w:shd w:val="clear" w:color="auto" w:fill="auto"/>
          </w:tcPr>
          <w:p w14:paraId="5553F975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1195D10D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+</w:t>
            </w:r>
          </w:p>
        </w:tc>
      </w:tr>
      <w:tr w:rsidR="00EC6645" w14:paraId="237AFD56" w14:textId="77777777" w:rsidTr="009A266D">
        <w:tc>
          <w:tcPr>
            <w:tcW w:w="267.65pt" w:type="dxa"/>
            <w:shd w:val="clear" w:color="auto" w:fill="auto"/>
          </w:tcPr>
          <w:p w14:paraId="7803DA26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 xml:space="preserve">      Hazelnuts </w:t>
            </w:r>
          </w:p>
        </w:tc>
        <w:tc>
          <w:tcPr>
            <w:tcW w:w="127.60pt" w:type="dxa"/>
            <w:shd w:val="clear" w:color="auto" w:fill="auto"/>
          </w:tcPr>
          <w:p w14:paraId="46D4DF49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6F86DA8B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+</w:t>
            </w:r>
          </w:p>
        </w:tc>
      </w:tr>
      <w:tr w:rsidR="00EC6645" w14:paraId="5966431D" w14:textId="77777777" w:rsidTr="009A266D">
        <w:tc>
          <w:tcPr>
            <w:tcW w:w="267.65pt" w:type="dxa"/>
            <w:shd w:val="clear" w:color="auto" w:fill="auto"/>
          </w:tcPr>
          <w:p w14:paraId="40558304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 xml:space="preserve">      Walnuts </w:t>
            </w:r>
          </w:p>
        </w:tc>
        <w:tc>
          <w:tcPr>
            <w:tcW w:w="127.60pt" w:type="dxa"/>
            <w:shd w:val="clear" w:color="auto" w:fill="auto"/>
          </w:tcPr>
          <w:p w14:paraId="2B9001D4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4EA2DF88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3E0F281E" w14:textId="77777777" w:rsidTr="009A266D">
        <w:tc>
          <w:tcPr>
            <w:tcW w:w="267.65pt" w:type="dxa"/>
            <w:shd w:val="clear" w:color="auto" w:fill="auto"/>
          </w:tcPr>
          <w:p w14:paraId="4329A027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 xml:space="preserve">      Cashews</w:t>
            </w:r>
          </w:p>
        </w:tc>
        <w:tc>
          <w:tcPr>
            <w:tcW w:w="127.60pt" w:type="dxa"/>
            <w:shd w:val="clear" w:color="auto" w:fill="auto"/>
          </w:tcPr>
          <w:p w14:paraId="2EF1D23C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0E1B0804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605A6AE7" w14:textId="77777777" w:rsidTr="009A266D">
        <w:tc>
          <w:tcPr>
            <w:tcW w:w="267.65pt" w:type="dxa"/>
            <w:shd w:val="clear" w:color="auto" w:fill="auto"/>
          </w:tcPr>
          <w:p w14:paraId="6682D63F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 xml:space="preserve">  </w:t>
            </w:r>
            <w:r>
              <w:rPr>
                <w:color w:val="000000"/>
                <w:sz w:val="22"/>
                <w:lang w:val="nl-BE"/>
              </w:rPr>
              <w:t xml:space="preserve">    Pecan nuts</w:t>
            </w:r>
          </w:p>
        </w:tc>
        <w:tc>
          <w:tcPr>
            <w:tcW w:w="127.60pt" w:type="dxa"/>
            <w:shd w:val="clear" w:color="auto" w:fill="auto"/>
          </w:tcPr>
          <w:p w14:paraId="44621670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0203A194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7B655B1B" w14:textId="77777777" w:rsidTr="009A266D">
        <w:tc>
          <w:tcPr>
            <w:tcW w:w="267.65pt" w:type="dxa"/>
            <w:shd w:val="clear" w:color="auto" w:fill="auto"/>
          </w:tcPr>
          <w:p w14:paraId="07C40C58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 xml:space="preserve">      Brazil nuts</w:t>
            </w:r>
          </w:p>
        </w:tc>
        <w:tc>
          <w:tcPr>
            <w:tcW w:w="127.60pt" w:type="dxa"/>
            <w:shd w:val="clear" w:color="auto" w:fill="auto"/>
          </w:tcPr>
          <w:p w14:paraId="071A5015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177EED61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17B83053" w14:textId="77777777" w:rsidTr="009A266D">
        <w:tc>
          <w:tcPr>
            <w:tcW w:w="267.65pt" w:type="dxa"/>
            <w:shd w:val="clear" w:color="auto" w:fill="auto"/>
          </w:tcPr>
          <w:p w14:paraId="7A6515D6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 xml:space="preserve">      Pistachio nuts</w:t>
            </w:r>
          </w:p>
        </w:tc>
        <w:tc>
          <w:tcPr>
            <w:tcW w:w="127.60pt" w:type="dxa"/>
            <w:shd w:val="clear" w:color="auto" w:fill="auto"/>
          </w:tcPr>
          <w:p w14:paraId="1303BCD7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11702E98" w14:textId="77777777" w:rsidR="00CC2A4F" w:rsidRPr="00A67212" w:rsidRDefault="00CC2A4F" w:rsidP="00CC2A4F">
            <w:pPr>
              <w:jc w:val="center"/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+</w:t>
            </w:r>
          </w:p>
        </w:tc>
      </w:tr>
      <w:tr w:rsidR="00EC6645" w14:paraId="1767792D" w14:textId="77777777" w:rsidTr="009A266D">
        <w:tc>
          <w:tcPr>
            <w:tcW w:w="267.65pt" w:type="dxa"/>
            <w:shd w:val="clear" w:color="auto" w:fill="auto"/>
          </w:tcPr>
          <w:p w14:paraId="10228EFC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 xml:space="preserve">      Macadamia nuts</w:t>
            </w:r>
          </w:p>
        </w:tc>
        <w:tc>
          <w:tcPr>
            <w:tcW w:w="127.60pt" w:type="dxa"/>
            <w:shd w:val="clear" w:color="auto" w:fill="auto"/>
          </w:tcPr>
          <w:p w14:paraId="18D4212E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1D09AE11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44091761" w14:textId="77777777" w:rsidTr="009A266D">
        <w:tc>
          <w:tcPr>
            <w:tcW w:w="267.65pt" w:type="dxa"/>
            <w:shd w:val="clear" w:color="auto" w:fill="auto"/>
          </w:tcPr>
          <w:p w14:paraId="77A07342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Celery and products thereof</w:t>
            </w:r>
          </w:p>
        </w:tc>
        <w:tc>
          <w:tcPr>
            <w:tcW w:w="127.60pt" w:type="dxa"/>
            <w:shd w:val="clear" w:color="auto" w:fill="auto"/>
          </w:tcPr>
          <w:p w14:paraId="6172A8DB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06C4B965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0A7DDAF4" w14:textId="77777777" w:rsidTr="009A266D">
        <w:tc>
          <w:tcPr>
            <w:tcW w:w="267.65pt" w:type="dxa"/>
            <w:shd w:val="clear" w:color="auto" w:fill="auto"/>
          </w:tcPr>
          <w:p w14:paraId="2BD2CD37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lastRenderedPageBreak/>
              <w:t>Mustard and products thereof</w:t>
            </w:r>
          </w:p>
        </w:tc>
        <w:tc>
          <w:tcPr>
            <w:tcW w:w="127.60pt" w:type="dxa"/>
            <w:shd w:val="clear" w:color="auto" w:fill="auto"/>
          </w:tcPr>
          <w:p w14:paraId="51177CD0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0D1C1C7F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73406383" w14:textId="77777777" w:rsidTr="009A266D">
        <w:tc>
          <w:tcPr>
            <w:tcW w:w="267.65pt" w:type="dxa"/>
            <w:shd w:val="clear" w:color="auto" w:fill="auto"/>
          </w:tcPr>
          <w:p w14:paraId="19457991" w14:textId="77777777" w:rsidR="00EC6645" w:rsidRPr="00B050C3" w:rsidRDefault="00EC6645" w:rsidP="009A266D">
            <w:pPr>
              <w:rPr>
                <w:color w:val="000000"/>
                <w:sz w:val="22"/>
                <w:lang w:val="en-US"/>
              </w:rPr>
            </w:pPr>
            <w:r w:rsidRPr="00B050C3">
              <w:rPr>
                <w:color w:val="000000"/>
                <w:sz w:val="22"/>
                <w:lang w:val="en-US"/>
              </w:rPr>
              <w:t>Sesame seeds and products thereof</w:t>
            </w:r>
          </w:p>
        </w:tc>
        <w:tc>
          <w:tcPr>
            <w:tcW w:w="127.60pt" w:type="dxa"/>
            <w:shd w:val="clear" w:color="auto" w:fill="auto"/>
          </w:tcPr>
          <w:p w14:paraId="195568A0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7C9B7765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2AC63CA1" w14:textId="77777777" w:rsidTr="009A266D">
        <w:tc>
          <w:tcPr>
            <w:tcW w:w="267.65pt" w:type="dxa"/>
            <w:shd w:val="clear" w:color="auto" w:fill="auto"/>
          </w:tcPr>
          <w:p w14:paraId="08368251" w14:textId="77777777" w:rsidR="00EC6645" w:rsidRPr="00B050C3" w:rsidRDefault="00EC6645" w:rsidP="009A266D">
            <w:pPr>
              <w:rPr>
                <w:color w:val="000000"/>
                <w:sz w:val="22"/>
                <w:lang w:val="en-US"/>
              </w:rPr>
            </w:pPr>
            <w:r w:rsidRPr="00B050C3">
              <w:rPr>
                <w:color w:val="000000"/>
                <w:sz w:val="22"/>
                <w:lang w:val="en-US"/>
              </w:rPr>
              <w:t>Sulphur dioxide and sulphites at concentrations</w:t>
            </w:r>
            <w:r>
              <w:rPr>
                <w:color w:val="000000"/>
                <w:sz w:val="22"/>
                <w:lang w:val="en-US"/>
              </w:rPr>
              <w:t xml:space="preserve"> of more than 10 mg/kg or 10 mg/</w:t>
            </w:r>
            <w:r w:rsidRPr="00B050C3">
              <w:rPr>
                <w:color w:val="000000"/>
                <w:sz w:val="22"/>
                <w:lang w:val="en-US"/>
              </w:rPr>
              <w:t>litre in terms of the total SO</w:t>
            </w:r>
            <w:r w:rsidRPr="00B050C3">
              <w:rPr>
                <w:color w:val="000000"/>
                <w:sz w:val="22"/>
                <w:vertAlign w:val="subscript"/>
                <w:lang w:val="en-US"/>
              </w:rPr>
              <w:t>2</w:t>
            </w:r>
          </w:p>
        </w:tc>
        <w:tc>
          <w:tcPr>
            <w:tcW w:w="127.60pt" w:type="dxa"/>
            <w:shd w:val="clear" w:color="auto" w:fill="auto"/>
          </w:tcPr>
          <w:p w14:paraId="2E321C4B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53742BEE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  <w:tr w:rsidR="00EC6645" w14:paraId="4CC77648" w14:textId="77777777" w:rsidTr="009A266D">
        <w:tc>
          <w:tcPr>
            <w:tcW w:w="267.65pt" w:type="dxa"/>
            <w:shd w:val="clear" w:color="auto" w:fill="auto"/>
          </w:tcPr>
          <w:p w14:paraId="1210A6EF" w14:textId="77777777" w:rsidR="00EC6645" w:rsidRPr="00A67212" w:rsidRDefault="00EC6645" w:rsidP="009A266D">
            <w:pPr>
              <w:rPr>
                <w:color w:val="000000"/>
                <w:sz w:val="22"/>
                <w:lang w:val="nl-BE"/>
              </w:rPr>
            </w:pPr>
            <w:r>
              <w:rPr>
                <w:color w:val="000000"/>
                <w:sz w:val="22"/>
                <w:lang w:val="nl-BE"/>
              </w:rPr>
              <w:t>Lupin and products thereof</w:t>
            </w:r>
          </w:p>
        </w:tc>
        <w:tc>
          <w:tcPr>
            <w:tcW w:w="127.60pt" w:type="dxa"/>
            <w:shd w:val="clear" w:color="auto" w:fill="auto"/>
          </w:tcPr>
          <w:p w14:paraId="23E0EC61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  <w:tc>
          <w:tcPr>
            <w:tcW w:w="110.70pt" w:type="dxa"/>
            <w:shd w:val="clear" w:color="auto" w:fill="auto"/>
          </w:tcPr>
          <w:p w14:paraId="06D8F8A5" w14:textId="77777777" w:rsidR="00EC6645" w:rsidRPr="00A67212" w:rsidRDefault="00EC6645" w:rsidP="009A266D">
            <w:pPr>
              <w:jc w:val="center"/>
              <w:rPr>
                <w:color w:val="000000"/>
                <w:sz w:val="22"/>
                <w:lang w:val="nl-BE"/>
              </w:rPr>
            </w:pPr>
            <w:r w:rsidRPr="00A67212">
              <w:rPr>
                <w:color w:val="000000"/>
                <w:sz w:val="22"/>
                <w:lang w:val="nl-BE"/>
              </w:rPr>
              <w:t>-</w:t>
            </w:r>
          </w:p>
        </w:tc>
      </w:tr>
    </w:tbl>
    <w:p w14:paraId="1B1185AB" w14:textId="77777777" w:rsidR="00EC6645" w:rsidRPr="00EC6645" w:rsidRDefault="00EC6645">
      <w:pPr>
        <w:rPr>
          <w:sz w:val="20"/>
        </w:rPr>
      </w:pPr>
    </w:p>
    <w:tbl>
      <w:tblPr>
        <w:tblW w:w="506.7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10135"/>
      </w:tblGrid>
      <w:tr w:rsidR="00126542" w14:paraId="569BB1B7" w14:textId="77777777" w:rsidTr="00112DCC">
        <w:trPr>
          <w:trHeight w:hRule="exact" w:val="964"/>
        </w:trPr>
        <w:tc>
          <w:tcPr>
            <w:tcW w:w="506.75pt" w:type="dxa"/>
            <w:tcBorders>
              <w:bottom w:val="nil"/>
            </w:tcBorders>
          </w:tcPr>
          <w:p w14:paraId="0A41BEFA" w14:textId="77777777" w:rsidR="00126542" w:rsidRPr="00112DCC" w:rsidRDefault="00126542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174825BC" w14:textId="77777777" w:rsidR="00126542" w:rsidRDefault="00126542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>
              <w:rPr>
                <w:color w:val="000000"/>
                <w:sz w:val="22"/>
                <w:lang w:val="en-US"/>
              </w:rPr>
              <w:t xml:space="preserve"> SUITABLE FOR    :          </w:t>
            </w:r>
            <w:r>
              <w:rPr>
                <w:color w:val="000000"/>
                <w:sz w:val="22"/>
              </w:rPr>
              <w:sym w:font="Symbol" w:char="F0B7"/>
            </w:r>
            <w:r>
              <w:rPr>
                <w:color w:val="000000"/>
                <w:sz w:val="22"/>
                <w:lang w:val="en-US"/>
              </w:rPr>
              <w:t xml:space="preserve">  Vegetarians      </w:t>
            </w:r>
            <w:r w:rsidR="00CC2A4F">
              <w:rPr>
                <w:color w:val="000000"/>
                <w:sz w:val="22"/>
                <w:lang w:val="en-US"/>
              </w:rPr>
              <w:t>yes</w:t>
            </w:r>
          </w:p>
          <w:p w14:paraId="45DC5784" w14:textId="77777777" w:rsidR="00126542" w:rsidRDefault="00126542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 xml:space="preserve">                                             </w:t>
            </w:r>
            <w:r>
              <w:rPr>
                <w:color w:val="000000"/>
                <w:sz w:val="22"/>
              </w:rPr>
              <w:sym w:font="Symbol" w:char="F0B7"/>
            </w:r>
            <w:r>
              <w:rPr>
                <w:color w:val="000000"/>
                <w:sz w:val="22"/>
                <w:lang w:val="en-US"/>
              </w:rPr>
              <w:t xml:space="preserve">  Veganists   no</w:t>
            </w:r>
          </w:p>
          <w:p w14:paraId="311641F7" w14:textId="77777777" w:rsidR="00126542" w:rsidRDefault="00126542">
            <w:pPr>
              <w:pStyle w:val="Head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 xml:space="preserve">                                             </w:t>
            </w:r>
            <w:r>
              <w:rPr>
                <w:color w:val="000000"/>
                <w:sz w:val="22"/>
              </w:rPr>
              <w:sym w:font="Symbol" w:char="F0B7"/>
            </w:r>
            <w:r>
              <w:rPr>
                <w:color w:val="000000"/>
                <w:sz w:val="22"/>
                <w:lang w:val="en-US"/>
              </w:rPr>
              <w:t xml:space="preserve">  Kosher   no</w:t>
            </w:r>
          </w:p>
          <w:p w14:paraId="3DED607F" w14:textId="77777777" w:rsidR="00126542" w:rsidRPr="00112DCC" w:rsidRDefault="00126542">
            <w:pPr>
              <w:pStyle w:val="Header"/>
              <w:rPr>
                <w:color w:val="000000"/>
                <w:sz w:val="8"/>
                <w:szCs w:val="8"/>
                <w:lang w:val="en-US"/>
              </w:rPr>
            </w:pPr>
          </w:p>
        </w:tc>
      </w:tr>
      <w:tr w:rsidR="00126542" w14:paraId="762BA9E3" w14:textId="77777777" w:rsidTr="00112DCC">
        <w:trPr>
          <w:trHeight w:hRule="exact" w:val="200"/>
        </w:trPr>
        <w:tc>
          <w:tcPr>
            <w:tcW w:w="506.75pt" w:type="dxa"/>
            <w:tcBorders>
              <w:start w:val="nil"/>
              <w:end w:val="nil"/>
            </w:tcBorders>
          </w:tcPr>
          <w:p w14:paraId="2DFDA18F" w14:textId="77777777" w:rsidR="00126542" w:rsidRDefault="00126542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</w:p>
        </w:tc>
      </w:tr>
      <w:tr w:rsidR="00126542" w:rsidRPr="0074165B" w14:paraId="61424A9F" w14:textId="77777777" w:rsidTr="00112DCC">
        <w:tc>
          <w:tcPr>
            <w:tcW w:w="506.75pt" w:type="dxa"/>
          </w:tcPr>
          <w:p w14:paraId="0421597D" w14:textId="77777777" w:rsidR="00126542" w:rsidRPr="00112DCC" w:rsidRDefault="00126542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0E72B2CE" w14:textId="77777777" w:rsidR="00126542" w:rsidRDefault="00126542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>
              <w:rPr>
                <w:color w:val="000000"/>
                <w:sz w:val="22"/>
                <w:lang w:val="en-US"/>
              </w:rPr>
              <w:t>INFORMATION CONCERNING GENETICALLY MODIFIED RAW MATERIALS / ADDITIVES / OTHER RESOURCES</w:t>
            </w:r>
          </w:p>
        </w:tc>
      </w:tr>
      <w:tr w:rsidR="00126542" w:rsidRPr="0074165B" w14:paraId="6776BFE4" w14:textId="77777777" w:rsidTr="00112DCC">
        <w:trPr>
          <w:cantSplit/>
          <w:trHeight w:val="232"/>
        </w:trPr>
        <w:tc>
          <w:tcPr>
            <w:tcW w:w="506.75pt" w:type="dxa"/>
            <w:tcBorders>
              <w:bottom w:val="nil"/>
            </w:tcBorders>
          </w:tcPr>
          <w:p w14:paraId="4735A208" w14:textId="77777777" w:rsidR="00126542" w:rsidRDefault="00126542">
            <w:pPr>
              <w:pStyle w:val="Header"/>
              <w:tabs>
                <w:tab w:val="clear" w:pos="226.80pt"/>
                <w:tab w:val="clear" w:pos="453.60pt"/>
              </w:tabs>
              <w:spacing w:line="7pt" w:lineRule="exact"/>
              <w:rPr>
                <w:color w:val="000000"/>
                <w:sz w:val="22"/>
                <w:lang w:val="en-US"/>
              </w:rPr>
            </w:pPr>
          </w:p>
          <w:p w14:paraId="6F95F8CD" w14:textId="77777777" w:rsidR="00126542" w:rsidRDefault="00126542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The product is conform the European regulation 1829/2003 and 1830/2003 en needs no additional mentioning in relation to genetically modified organisms.</w:t>
            </w:r>
          </w:p>
        </w:tc>
      </w:tr>
      <w:tr w:rsidR="00126542" w:rsidRPr="0074165B" w14:paraId="5EA75611" w14:textId="77777777" w:rsidTr="00112DCC">
        <w:tc>
          <w:tcPr>
            <w:tcW w:w="506.75pt" w:type="dxa"/>
            <w:tcBorders>
              <w:start w:val="nil"/>
              <w:bottom w:val="nil"/>
              <w:end w:val="nil"/>
            </w:tcBorders>
          </w:tcPr>
          <w:p w14:paraId="51AC6B90" w14:textId="77777777" w:rsidR="00126542" w:rsidRDefault="00126542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</w:tc>
      </w:tr>
      <w:tr w:rsidR="00126542" w:rsidRPr="0074165B" w14:paraId="57567D7D" w14:textId="77777777" w:rsidTr="00112DCC">
        <w:trPr>
          <w:trHeight w:hRule="exact" w:val="454"/>
        </w:trPr>
        <w:tc>
          <w:tcPr>
            <w:tcW w:w="506.75pt" w:type="dxa"/>
          </w:tcPr>
          <w:p w14:paraId="549DB373" w14:textId="77777777" w:rsidR="00126542" w:rsidRPr="00112DCC" w:rsidRDefault="00126542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40FA247C" w14:textId="77777777" w:rsidR="00126542" w:rsidRDefault="00126542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>
              <w:rPr>
                <w:color w:val="000000"/>
                <w:sz w:val="22"/>
                <w:lang w:val="en-US"/>
              </w:rPr>
              <w:t xml:space="preserve"> INFORMATION CONCERNING RAW MATERIALS TREATED BY IONISATION OR RADIATION</w:t>
            </w:r>
          </w:p>
        </w:tc>
      </w:tr>
      <w:tr w:rsidR="00126542" w:rsidRPr="0074165B" w14:paraId="38C1936F" w14:textId="77777777" w:rsidTr="00112DCC">
        <w:tc>
          <w:tcPr>
            <w:tcW w:w="506.75pt" w:type="dxa"/>
          </w:tcPr>
          <w:p w14:paraId="2C191973" w14:textId="77777777" w:rsidR="00126542" w:rsidRPr="00112DCC" w:rsidRDefault="00126542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en-US"/>
              </w:rPr>
            </w:pPr>
          </w:p>
          <w:p w14:paraId="59F21FFA" w14:textId="77777777" w:rsidR="00126542" w:rsidRDefault="00126542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The product and its ingredients are not treated by ionisation or radiation.</w:t>
            </w:r>
          </w:p>
        </w:tc>
      </w:tr>
    </w:tbl>
    <w:p w14:paraId="7541EC74" w14:textId="77777777" w:rsidR="00E97E7E" w:rsidRPr="00112DCC" w:rsidRDefault="00E97E7E">
      <w:pPr>
        <w:rPr>
          <w:sz w:val="22"/>
          <w:szCs w:val="22"/>
          <w:lang w:val="en-US"/>
        </w:rPr>
      </w:pPr>
    </w:p>
    <w:tbl>
      <w:tblPr>
        <w:tblW w:w="506.7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1063"/>
        <w:gridCol w:w="1470"/>
        <w:gridCol w:w="2499"/>
        <w:gridCol w:w="35"/>
        <w:gridCol w:w="2534"/>
        <w:gridCol w:w="1400"/>
        <w:gridCol w:w="1134"/>
      </w:tblGrid>
      <w:tr w:rsidR="00E97E7E" w14:paraId="668A1461" w14:textId="77777777" w:rsidTr="003770FE">
        <w:trPr>
          <w:cantSplit/>
          <w:trHeight w:hRule="exact" w:val="567"/>
        </w:trPr>
        <w:tc>
          <w:tcPr>
            <w:tcW w:w="506.75pt" w:type="dxa"/>
            <w:gridSpan w:val="7"/>
            <w:tcBorders>
              <w:top w:val="single" w:sz="12" w:space="0" w:color="auto"/>
              <w:start w:val="single" w:sz="12" w:space="0" w:color="auto"/>
              <w:bottom w:val="single" w:sz="12" w:space="0" w:color="auto"/>
              <w:end w:val="single" w:sz="12" w:space="0" w:color="auto"/>
            </w:tcBorders>
          </w:tcPr>
          <w:p w14:paraId="7D1903E4" w14:textId="77777777" w:rsidR="00E97E7E" w:rsidRPr="00112DCC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b/>
                <w:i/>
                <w:color w:val="000000"/>
                <w:sz w:val="4"/>
                <w:szCs w:val="4"/>
                <w:lang w:val="en-US"/>
              </w:rPr>
            </w:pPr>
          </w:p>
          <w:p w14:paraId="43B73571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b/>
                <w:i/>
                <w:color w:val="000000"/>
                <w:lang w:val="en-US"/>
              </w:rPr>
            </w:pPr>
            <w:r>
              <w:rPr>
                <w:b/>
                <w:i/>
                <w:color w:val="000000"/>
                <w:lang w:val="en-US"/>
              </w:rPr>
              <w:t>4) PACKAGING INFORMATION</w:t>
            </w:r>
          </w:p>
        </w:tc>
      </w:tr>
      <w:tr w:rsidR="00E97E7E" w14:paraId="65218D95" w14:textId="77777777" w:rsidTr="003770FE">
        <w:trPr>
          <w:cantSplit/>
          <w:trHeight w:hRule="exact" w:val="170"/>
        </w:trPr>
        <w:tc>
          <w:tcPr>
            <w:tcW w:w="506.75pt" w:type="dxa"/>
            <w:gridSpan w:val="7"/>
            <w:tcBorders>
              <w:top w:val="nil"/>
              <w:start w:val="nil"/>
              <w:bottom w:val="nil"/>
              <w:end w:val="nil"/>
            </w:tcBorders>
          </w:tcPr>
          <w:p w14:paraId="5A3CAF65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</w:p>
        </w:tc>
      </w:tr>
      <w:tr w:rsidR="00E97E7E" w:rsidRPr="0074165B" w14:paraId="5EE2EA58" w14:textId="77777777" w:rsidTr="003770FE">
        <w:trPr>
          <w:cantSplit/>
          <w:trHeight w:val="230"/>
        </w:trPr>
        <w:tc>
          <w:tcPr>
            <w:tcW w:w="506.75pt" w:type="dxa"/>
            <w:gridSpan w:val="7"/>
            <w:tcBorders>
              <w:bottom w:val="single" w:sz="4" w:space="0" w:color="auto"/>
            </w:tcBorders>
          </w:tcPr>
          <w:p w14:paraId="53416971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Consumer packaging</w:t>
            </w:r>
          </w:p>
          <w:p w14:paraId="0F76E580" w14:textId="77777777" w:rsidR="00E97E7E" w:rsidRDefault="00E97E7E">
            <w:pPr>
              <w:pStyle w:val="Header"/>
              <w:numPr>
                <w:ilvl w:val="0"/>
                <w:numId w:val="10"/>
              </w:numPr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Tray + foil in a cardboard box</w:t>
            </w:r>
          </w:p>
          <w:p w14:paraId="5F4F23FC" w14:textId="77777777" w:rsidR="00E97E7E" w:rsidRDefault="00E97E7E">
            <w:pPr>
              <w:pStyle w:val="Header"/>
              <w:numPr>
                <w:ilvl w:val="0"/>
                <w:numId w:val="10"/>
              </w:numPr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Tray + retail box in a cardboard box</w:t>
            </w:r>
          </w:p>
          <w:p w14:paraId="7A245522" w14:textId="77777777" w:rsidR="00E97E7E" w:rsidRDefault="00E97E7E">
            <w:pPr>
              <w:pStyle w:val="Header"/>
              <w:numPr>
                <w:ilvl w:val="0"/>
                <w:numId w:val="10"/>
              </w:numPr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Tray + foil + retail box in a cardboard box</w:t>
            </w:r>
          </w:p>
        </w:tc>
      </w:tr>
      <w:tr w:rsidR="00E97E7E" w:rsidRPr="0074165B" w14:paraId="6D645B8F" w14:textId="77777777" w:rsidTr="003770FE">
        <w:trPr>
          <w:cantSplit/>
          <w:trHeight w:hRule="exact" w:val="284"/>
        </w:trPr>
        <w:tc>
          <w:tcPr>
            <w:tcW w:w="506.75pt" w:type="dxa"/>
            <w:gridSpan w:val="7"/>
            <w:tcBorders>
              <w:top w:val="nil"/>
              <w:start w:val="nil"/>
              <w:bottom w:val="nil"/>
              <w:end w:val="nil"/>
            </w:tcBorders>
          </w:tcPr>
          <w:p w14:paraId="42450883" w14:textId="77777777" w:rsidR="00E97E7E" w:rsidRPr="00112DCC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b/>
                <w:i/>
                <w:color w:val="000000"/>
                <w:sz w:val="22"/>
                <w:szCs w:val="22"/>
                <w:lang w:val="en-US"/>
              </w:rPr>
            </w:pPr>
          </w:p>
        </w:tc>
      </w:tr>
      <w:tr w:rsidR="00E97E7E" w14:paraId="28311755" w14:textId="77777777" w:rsidTr="003770FE">
        <w:trPr>
          <w:cantSplit/>
          <w:trHeight w:hRule="exact" w:val="567"/>
        </w:trPr>
        <w:tc>
          <w:tcPr>
            <w:tcW w:w="506.75pt" w:type="dxa"/>
            <w:gridSpan w:val="7"/>
            <w:tcBorders>
              <w:top w:val="single" w:sz="12" w:space="0" w:color="auto"/>
              <w:start w:val="single" w:sz="12" w:space="0" w:color="auto"/>
              <w:bottom w:val="single" w:sz="12" w:space="0" w:color="auto"/>
              <w:end w:val="single" w:sz="12" w:space="0" w:color="auto"/>
            </w:tcBorders>
          </w:tcPr>
          <w:p w14:paraId="3E197236" w14:textId="77777777" w:rsidR="00E97E7E" w:rsidRPr="00112DCC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4"/>
                <w:szCs w:val="4"/>
                <w:lang w:val="en-US"/>
              </w:rPr>
            </w:pPr>
          </w:p>
          <w:p w14:paraId="713F65CB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lang w:val="en-US"/>
              </w:rPr>
            </w:pPr>
            <w:r>
              <w:rPr>
                <w:b/>
                <w:i/>
                <w:color w:val="000000"/>
                <w:lang w:val="en-US"/>
              </w:rPr>
              <w:t>5) PRESERVATION CONDITIONS (CLOSED PACKAGING)</w:t>
            </w:r>
          </w:p>
        </w:tc>
      </w:tr>
      <w:tr w:rsidR="00E97E7E" w14:paraId="46AE254A" w14:textId="77777777" w:rsidTr="003770FE">
        <w:trPr>
          <w:cantSplit/>
          <w:trHeight w:hRule="exact" w:val="170"/>
        </w:trPr>
        <w:tc>
          <w:tcPr>
            <w:tcW w:w="253.35pt" w:type="dxa"/>
            <w:gridSpan w:val="4"/>
            <w:tcBorders>
              <w:top w:val="nil"/>
              <w:start w:val="nil"/>
              <w:bottom w:val="nil"/>
              <w:end w:val="nil"/>
            </w:tcBorders>
          </w:tcPr>
          <w:p w14:paraId="7E58D1A5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</w:tc>
        <w:tc>
          <w:tcPr>
            <w:tcW w:w="253.40pt" w:type="dxa"/>
            <w:gridSpan w:val="3"/>
            <w:tcBorders>
              <w:top w:val="nil"/>
              <w:start w:val="nil"/>
              <w:bottom w:val="nil"/>
              <w:end w:val="nil"/>
            </w:tcBorders>
          </w:tcPr>
          <w:p w14:paraId="306FA8DE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</w:tc>
      </w:tr>
      <w:tr w:rsidR="00E97E7E" w14:paraId="25E7A0CD" w14:textId="77777777" w:rsidTr="003770FE">
        <w:trPr>
          <w:gridBefore w:val="1"/>
          <w:gridAfter w:val="1"/>
          <w:wBefore w:w="53.15pt" w:type="dxa"/>
          <w:wAfter w:w="56.70pt" w:type="dxa"/>
          <w:cantSplit/>
          <w:trHeight w:hRule="exact" w:val="340"/>
        </w:trPr>
        <w:tc>
          <w:tcPr>
            <w:tcW w:w="198.45pt" w:type="dxa"/>
            <w:gridSpan w:val="2"/>
          </w:tcPr>
          <w:p w14:paraId="21D95D27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Temperature of preservation</w:t>
            </w:r>
          </w:p>
        </w:tc>
        <w:tc>
          <w:tcPr>
            <w:tcW w:w="198.45pt" w:type="dxa"/>
            <w:gridSpan w:val="3"/>
          </w:tcPr>
          <w:p w14:paraId="2AD76FC5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Shelf life</w:t>
            </w:r>
          </w:p>
        </w:tc>
      </w:tr>
      <w:tr w:rsidR="00E97E7E" w14:paraId="7BBF57FA" w14:textId="77777777" w:rsidTr="003770FE">
        <w:trPr>
          <w:gridBefore w:val="1"/>
          <w:gridAfter w:val="1"/>
          <w:wBefore w:w="53.15pt" w:type="dxa"/>
          <w:wAfter w:w="56.70pt" w:type="dxa"/>
          <w:cantSplit/>
          <w:trHeight w:hRule="exact" w:val="340"/>
        </w:trPr>
        <w:tc>
          <w:tcPr>
            <w:tcW w:w="198.45pt" w:type="dxa"/>
            <w:gridSpan w:val="2"/>
          </w:tcPr>
          <w:p w14:paraId="42108FD8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-18 °C   ***</w:t>
            </w:r>
          </w:p>
        </w:tc>
        <w:tc>
          <w:tcPr>
            <w:tcW w:w="198.45pt" w:type="dxa"/>
            <w:gridSpan w:val="3"/>
          </w:tcPr>
          <w:p w14:paraId="106B343A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Best before : see packaging</w:t>
            </w:r>
          </w:p>
        </w:tc>
      </w:tr>
      <w:tr w:rsidR="00E97E7E" w14:paraId="1654711C" w14:textId="77777777" w:rsidTr="00EC6645">
        <w:trPr>
          <w:cantSplit/>
          <w:trHeight w:hRule="exact" w:val="113"/>
        </w:trPr>
        <w:tc>
          <w:tcPr>
            <w:tcW w:w="126.65pt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 w14:paraId="769F19E3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b/>
                <w:i/>
                <w:color w:val="000000"/>
                <w:sz w:val="22"/>
                <w:lang w:val="en-US"/>
              </w:rPr>
            </w:pPr>
          </w:p>
        </w:tc>
        <w:tc>
          <w:tcPr>
            <w:tcW w:w="126.70pt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 w14:paraId="50B11446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3463902E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6A9F0AE0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72712F3B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7B2DCDEF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µ</w:t>
            </w:r>
          </w:p>
          <w:p w14:paraId="2742526C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</w:tc>
        <w:tc>
          <w:tcPr>
            <w:tcW w:w="126.70pt" w:type="dxa"/>
            <w:tcBorders>
              <w:top w:val="nil"/>
              <w:start w:val="nil"/>
              <w:bottom w:val="nil"/>
              <w:end w:val="nil"/>
            </w:tcBorders>
          </w:tcPr>
          <w:p w14:paraId="3660B1CE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36920AFF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1BBCA657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2F4618F2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2F37BE60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  <w:p w14:paraId="088F4723" w14:textId="77777777" w:rsidR="003770FE" w:rsidRDefault="003770F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</w:tc>
        <w:tc>
          <w:tcPr>
            <w:tcW w:w="126.70pt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 w14:paraId="7BA8D085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</w:tc>
      </w:tr>
    </w:tbl>
    <w:p w14:paraId="4083FD23" w14:textId="77777777" w:rsidR="00EC6645" w:rsidRPr="00EC6645" w:rsidRDefault="00EC6645">
      <w:pPr>
        <w:rPr>
          <w:sz w:val="6"/>
        </w:rPr>
      </w:pPr>
      <w:r>
        <w:br w:type="page"/>
      </w:r>
    </w:p>
    <w:tbl>
      <w:tblPr>
        <w:tblW w:w="506.7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10135"/>
      </w:tblGrid>
      <w:tr w:rsidR="00E97E7E" w14:paraId="42E0853B" w14:textId="77777777" w:rsidTr="003770FE">
        <w:trPr>
          <w:cantSplit/>
          <w:trHeight w:hRule="exact" w:val="567"/>
        </w:trPr>
        <w:tc>
          <w:tcPr>
            <w:tcW w:w="506.75pt" w:type="dxa"/>
            <w:tcBorders>
              <w:top w:val="single" w:sz="12" w:space="0" w:color="auto"/>
              <w:start w:val="single" w:sz="12" w:space="0" w:color="auto"/>
              <w:bottom w:val="single" w:sz="12" w:space="0" w:color="auto"/>
              <w:end w:val="single" w:sz="12" w:space="0" w:color="auto"/>
            </w:tcBorders>
          </w:tcPr>
          <w:p w14:paraId="229309DF" w14:textId="77777777" w:rsidR="00E97E7E" w:rsidRPr="00112DCC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b/>
                <w:i/>
                <w:color w:val="000000"/>
                <w:sz w:val="4"/>
                <w:szCs w:val="4"/>
                <w:lang w:val="en-US"/>
              </w:rPr>
            </w:pPr>
          </w:p>
          <w:p w14:paraId="7DEE87E6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b/>
                <w:i/>
                <w:color w:val="000000"/>
                <w:lang w:val="en-US"/>
              </w:rPr>
            </w:pPr>
            <w:r>
              <w:rPr>
                <w:b/>
                <w:i/>
                <w:color w:val="000000"/>
                <w:lang w:val="en-US"/>
              </w:rPr>
              <w:t>6) WAY OF DEFROSTING</w:t>
            </w:r>
          </w:p>
        </w:tc>
      </w:tr>
      <w:tr w:rsidR="00E97E7E" w14:paraId="28761796" w14:textId="77777777" w:rsidTr="003770FE">
        <w:trPr>
          <w:cantSplit/>
          <w:trHeight w:hRule="exact" w:val="280"/>
        </w:trPr>
        <w:tc>
          <w:tcPr>
            <w:tcW w:w="506.75pt" w:type="dxa"/>
            <w:tcBorders>
              <w:top w:val="nil"/>
              <w:start w:val="nil"/>
              <w:bottom w:val="nil"/>
              <w:end w:val="nil"/>
            </w:tcBorders>
          </w:tcPr>
          <w:p w14:paraId="3A63F9E2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22"/>
                <w:lang w:val="en-US"/>
              </w:rPr>
            </w:pPr>
          </w:p>
        </w:tc>
      </w:tr>
      <w:tr w:rsidR="00E97E7E" w:rsidRPr="0074165B" w14:paraId="1E461A85" w14:textId="77777777" w:rsidTr="003770FE">
        <w:trPr>
          <w:cantSplit/>
          <w:trHeight w:val="230"/>
        </w:trPr>
        <w:tc>
          <w:tcPr>
            <w:tcW w:w="506.75pt" w:type="dxa"/>
          </w:tcPr>
          <w:p w14:paraId="5573B014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Take the desired number of frozen éclairs out of the packagin</w:t>
            </w:r>
            <w:r w:rsidR="00313888">
              <w:rPr>
                <w:color w:val="000000"/>
                <w:sz w:val="22"/>
                <w:lang w:val="en-US"/>
              </w:rPr>
              <w:t>g and let them defrost: about 6</w:t>
            </w:r>
            <w:r w:rsidR="00C27AB2">
              <w:rPr>
                <w:color w:val="000000"/>
                <w:sz w:val="22"/>
                <w:lang w:val="en-US"/>
              </w:rPr>
              <w:t>0</w:t>
            </w:r>
            <w:r>
              <w:rPr>
                <w:color w:val="000000"/>
                <w:sz w:val="22"/>
                <w:lang w:val="en-US"/>
              </w:rPr>
              <w:t xml:space="preserve"> minutes</w:t>
            </w:r>
            <w:r w:rsidR="00C27AB2">
              <w:rPr>
                <w:color w:val="000000"/>
                <w:sz w:val="22"/>
                <w:lang w:val="en-US"/>
              </w:rPr>
              <w:t xml:space="preserve"> at room </w:t>
            </w:r>
            <w:r w:rsidR="00313888">
              <w:rPr>
                <w:color w:val="000000"/>
                <w:sz w:val="22"/>
                <w:lang w:val="en-US"/>
              </w:rPr>
              <w:t>temperature or about 3 hours</w:t>
            </w:r>
            <w:r w:rsidR="00C27AB2">
              <w:rPr>
                <w:color w:val="000000"/>
                <w:sz w:val="22"/>
                <w:lang w:val="en-US"/>
              </w:rPr>
              <w:t xml:space="preserve"> in the refrigerator</w:t>
            </w:r>
            <w:r>
              <w:rPr>
                <w:color w:val="000000"/>
                <w:sz w:val="22"/>
                <w:lang w:val="en-US"/>
              </w:rPr>
              <w:t>. The éclairs are ready to serve.</w:t>
            </w:r>
            <w:r w:rsidR="003770FE">
              <w:rPr>
                <w:color w:val="000000"/>
                <w:sz w:val="22"/>
                <w:lang w:val="en-US"/>
              </w:rPr>
              <w:t xml:space="preserve"> After defrosting, keep refrigerated and consume within 24 hours. </w:t>
            </w:r>
          </w:p>
          <w:p w14:paraId="5236E042" w14:textId="27C725CA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 xml:space="preserve">Do not defrost in </w:t>
            </w:r>
            <w:r w:rsidR="0030507A">
              <w:rPr>
                <w:color w:val="000000"/>
                <w:sz w:val="22"/>
                <w:lang w:val="en-US"/>
              </w:rPr>
              <w:t xml:space="preserve">the </w:t>
            </w:r>
            <w:r>
              <w:rPr>
                <w:color w:val="000000"/>
                <w:sz w:val="22"/>
                <w:lang w:val="en-US"/>
              </w:rPr>
              <w:t xml:space="preserve">microwave! Do not </w:t>
            </w:r>
            <w:r w:rsidR="0030507A">
              <w:rPr>
                <w:color w:val="000000"/>
                <w:sz w:val="22"/>
                <w:lang w:val="en-US"/>
              </w:rPr>
              <w:t>re</w:t>
            </w:r>
            <w:r>
              <w:rPr>
                <w:color w:val="000000"/>
                <w:sz w:val="22"/>
                <w:lang w:val="en-US"/>
              </w:rPr>
              <w:t xml:space="preserve">freeze after </w:t>
            </w:r>
            <w:r w:rsidR="0030507A">
              <w:rPr>
                <w:color w:val="000000"/>
                <w:sz w:val="22"/>
                <w:lang w:val="en-US"/>
              </w:rPr>
              <w:t>thawing</w:t>
            </w:r>
            <w:r>
              <w:rPr>
                <w:color w:val="000000"/>
                <w:sz w:val="22"/>
                <w:lang w:val="en-US"/>
              </w:rPr>
              <w:t>!</w:t>
            </w:r>
          </w:p>
        </w:tc>
      </w:tr>
    </w:tbl>
    <w:p w14:paraId="0274324B" w14:textId="77777777" w:rsidR="00E97E7E" w:rsidRDefault="00E97E7E">
      <w:pPr>
        <w:pStyle w:val="Header"/>
        <w:tabs>
          <w:tab w:val="clear" w:pos="226.80pt"/>
          <w:tab w:val="clear" w:pos="453.60pt"/>
        </w:tabs>
        <w:rPr>
          <w:sz w:val="2"/>
          <w:lang w:val="en-US"/>
        </w:rPr>
      </w:pPr>
    </w:p>
    <w:p w14:paraId="3EBA0FC8" w14:textId="77777777" w:rsidR="00E97E7E" w:rsidRPr="00112DCC" w:rsidRDefault="00E97E7E">
      <w:pPr>
        <w:rPr>
          <w:sz w:val="22"/>
          <w:szCs w:val="22"/>
          <w:lang w:val="en-US"/>
        </w:rPr>
      </w:pPr>
    </w:p>
    <w:tbl>
      <w:tblPr>
        <w:tblW w:w="506.7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10135"/>
      </w:tblGrid>
      <w:tr w:rsidR="00E97E7E" w14:paraId="491803E9" w14:textId="77777777" w:rsidTr="00EC6645">
        <w:trPr>
          <w:trHeight w:hRule="exact" w:val="567"/>
        </w:trPr>
        <w:tc>
          <w:tcPr>
            <w:tcW w:w="506.75pt" w:type="dxa"/>
            <w:tcBorders>
              <w:top w:val="single" w:sz="12" w:space="0" w:color="auto"/>
              <w:start w:val="single" w:sz="12" w:space="0" w:color="auto"/>
              <w:bottom w:val="single" w:sz="12" w:space="0" w:color="auto"/>
              <w:end w:val="single" w:sz="12" w:space="0" w:color="auto"/>
            </w:tcBorders>
          </w:tcPr>
          <w:p w14:paraId="02FC4FC4" w14:textId="77777777" w:rsidR="00E97E7E" w:rsidRPr="00112DCC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sz w:val="4"/>
                <w:szCs w:val="4"/>
                <w:lang w:val="en-US"/>
              </w:rPr>
            </w:pPr>
            <w:r>
              <w:rPr>
                <w:lang w:val="en-US"/>
              </w:rPr>
              <w:br w:type="page"/>
            </w:r>
          </w:p>
          <w:p w14:paraId="248CD019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b/>
                <w:i/>
                <w:color w:val="000000"/>
                <w:lang w:val="en-US"/>
              </w:rPr>
            </w:pPr>
            <w:r>
              <w:rPr>
                <w:b/>
                <w:i/>
                <w:color w:val="000000"/>
                <w:lang w:val="en-US"/>
              </w:rPr>
              <w:t>7) NUTRITIONAL VALUES</w:t>
            </w:r>
          </w:p>
        </w:tc>
      </w:tr>
      <w:tr w:rsidR="00E97E7E" w14:paraId="6BA90C7A" w14:textId="77777777" w:rsidTr="00EC6645">
        <w:trPr>
          <w:trHeight w:hRule="exact" w:val="300"/>
        </w:trPr>
        <w:tc>
          <w:tcPr>
            <w:tcW w:w="506.75pt" w:type="dxa"/>
            <w:tcBorders>
              <w:top w:val="nil"/>
              <w:start w:val="nil"/>
              <w:end w:val="nil"/>
            </w:tcBorders>
          </w:tcPr>
          <w:p w14:paraId="395ACE4C" w14:textId="77777777" w:rsidR="00E97E7E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8pt" w:lineRule="exact"/>
              <w:rPr>
                <w:color w:val="000000"/>
                <w:sz w:val="22"/>
                <w:lang w:val="en-US"/>
              </w:rPr>
            </w:pPr>
          </w:p>
        </w:tc>
      </w:tr>
      <w:tr w:rsidR="00E97E7E" w:rsidRPr="0074165B" w14:paraId="40BF31DC" w14:textId="77777777" w:rsidTr="00EC6645">
        <w:trPr>
          <w:trHeight w:hRule="exact" w:val="454"/>
        </w:trPr>
        <w:tc>
          <w:tcPr>
            <w:tcW w:w="506.75pt" w:type="dxa"/>
          </w:tcPr>
          <w:p w14:paraId="4F50A07A" w14:textId="77777777" w:rsidR="00E97E7E" w:rsidRPr="00FF6CEF" w:rsidRDefault="00E97E7E">
            <w:pPr>
              <w:pStyle w:val="Header"/>
              <w:tabs>
                <w:tab w:val="clear" w:pos="226.80pt"/>
                <w:tab w:val="clear" w:pos="453.60pt"/>
              </w:tabs>
              <w:rPr>
                <w:color w:val="000000"/>
                <w:sz w:val="8"/>
                <w:szCs w:val="8"/>
                <w:lang w:val="fr-FR"/>
              </w:rPr>
            </w:pPr>
          </w:p>
          <w:p w14:paraId="63294169" w14:textId="77777777" w:rsidR="00E97E7E" w:rsidRPr="00FF6CEF" w:rsidRDefault="00E97E7E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fr-FR"/>
              </w:rPr>
            </w:pPr>
            <w:r>
              <w:rPr>
                <w:color w:val="000000"/>
                <w:sz w:val="22"/>
              </w:rPr>
              <w:sym w:font="Monotype Sorts" w:char="F02F"/>
            </w:r>
            <w:r w:rsidRPr="00FF6CEF">
              <w:rPr>
                <w:color w:val="000000"/>
                <w:sz w:val="22"/>
                <w:lang w:val="fr-FR"/>
              </w:rPr>
              <w:t xml:space="preserve"> EUROPEAN NUTRITIONAL VALUES (average values)</w:t>
            </w:r>
          </w:p>
        </w:tc>
      </w:tr>
    </w:tbl>
    <w:p w14:paraId="01E8A12A" w14:textId="77777777" w:rsidR="00EC6645" w:rsidRPr="00FF6CEF" w:rsidRDefault="00EC6645" w:rsidP="00C27AB2">
      <w:pPr>
        <w:pStyle w:val="Header"/>
        <w:tabs>
          <w:tab w:val="clear" w:pos="226.80pt"/>
          <w:tab w:val="clear" w:pos="453.60pt"/>
        </w:tabs>
        <w:rPr>
          <w:sz w:val="4"/>
          <w:lang w:val="fr-FR"/>
        </w:rPr>
      </w:pPr>
    </w:p>
    <w:p w14:paraId="547B6C5F" w14:textId="77777777" w:rsidR="00EC6645" w:rsidRPr="00FF6CEF" w:rsidRDefault="00EC6645" w:rsidP="00EC6645">
      <w:pPr>
        <w:rPr>
          <w:sz w:val="22"/>
          <w:lang w:val="fr-FR"/>
        </w:rPr>
      </w:pPr>
    </w:p>
    <w:tbl>
      <w:tblPr>
        <w:tblpPr w:leftFromText="141" w:rightFromText="141" w:vertAnchor="text" w:tblpX="1063" w:tblpY="1"/>
        <w:tblOverlap w:val="never"/>
        <w:tblW w:w="36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4166"/>
        <w:gridCol w:w="3134"/>
      </w:tblGrid>
      <w:tr w:rsidR="00EC6645" w:rsidRPr="0072679A" w14:paraId="208BC501" w14:textId="77777777" w:rsidTr="00EC6645">
        <w:trPr>
          <w:trHeight w:hRule="exact" w:val="503"/>
        </w:trPr>
        <w:tc>
          <w:tcPr>
            <w:tcW w:w="208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DF9677C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b/>
                <w:color w:val="000000"/>
                <w:sz w:val="22"/>
                <w:lang w:val="en-US"/>
              </w:rPr>
            </w:pPr>
            <w:r w:rsidRPr="0072679A">
              <w:rPr>
                <w:b/>
                <w:color w:val="000000"/>
                <w:sz w:val="22"/>
                <w:lang w:val="en-US"/>
              </w:rPr>
              <w:t>Attribute</w:t>
            </w:r>
          </w:p>
        </w:tc>
        <w:tc>
          <w:tcPr>
            <w:tcW w:w="156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403CAE7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b/>
                <w:color w:val="000000"/>
                <w:sz w:val="22"/>
                <w:lang w:val="en-US"/>
              </w:rPr>
            </w:pPr>
            <w:r w:rsidRPr="0072679A">
              <w:rPr>
                <w:b/>
                <w:color w:val="000000"/>
                <w:sz w:val="22"/>
                <w:lang w:val="en-US"/>
              </w:rPr>
              <w:t>on 100 g product</w:t>
            </w:r>
          </w:p>
        </w:tc>
      </w:tr>
      <w:tr w:rsidR="00EC6645" w:rsidRPr="0072679A" w14:paraId="3C5B4439" w14:textId="77777777" w:rsidTr="00EC6645">
        <w:trPr>
          <w:trHeight w:val="230"/>
        </w:trPr>
        <w:tc>
          <w:tcPr>
            <w:tcW w:w="208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D117CF9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 w:rsidRPr="0072679A">
              <w:rPr>
                <w:color w:val="000000"/>
                <w:sz w:val="22"/>
                <w:lang w:val="en-US"/>
              </w:rPr>
              <w:t>Energy</w:t>
            </w:r>
          </w:p>
        </w:tc>
        <w:tc>
          <w:tcPr>
            <w:tcW w:w="156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2F42C7C" w14:textId="5C82ACD1" w:rsidR="00EC6645" w:rsidRPr="0072679A" w:rsidRDefault="00C93FEA" w:rsidP="00653257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1258</w:t>
            </w:r>
            <w:r w:rsidR="00EC6645">
              <w:rPr>
                <w:color w:val="000000"/>
                <w:sz w:val="22"/>
                <w:lang w:val="en-US"/>
              </w:rPr>
              <w:t xml:space="preserve"> kJ / 30</w:t>
            </w:r>
            <w:r>
              <w:rPr>
                <w:color w:val="000000"/>
                <w:sz w:val="22"/>
                <w:lang w:val="en-US"/>
              </w:rPr>
              <w:t>2</w:t>
            </w:r>
            <w:r w:rsidR="00EC6645">
              <w:rPr>
                <w:color w:val="000000"/>
                <w:sz w:val="22"/>
                <w:lang w:val="en-US"/>
              </w:rPr>
              <w:t xml:space="preserve"> kcal</w:t>
            </w:r>
          </w:p>
        </w:tc>
      </w:tr>
      <w:tr w:rsidR="00EC6645" w:rsidRPr="0072679A" w14:paraId="3BA7C16F" w14:textId="77777777" w:rsidTr="00EC6645">
        <w:trPr>
          <w:trHeight w:val="230"/>
        </w:trPr>
        <w:tc>
          <w:tcPr>
            <w:tcW w:w="208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4551ADF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 w:rsidRPr="0072679A">
              <w:rPr>
                <w:color w:val="000000"/>
                <w:sz w:val="22"/>
                <w:lang w:val="en-US"/>
              </w:rPr>
              <w:t>Fat</w:t>
            </w:r>
          </w:p>
          <w:p w14:paraId="1FF4A086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 w:rsidRPr="0072679A">
              <w:rPr>
                <w:color w:val="000000"/>
                <w:sz w:val="22"/>
                <w:lang w:val="en-US"/>
              </w:rPr>
              <w:t>of which saturates</w:t>
            </w:r>
          </w:p>
        </w:tc>
        <w:tc>
          <w:tcPr>
            <w:tcW w:w="156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6BF0169" w14:textId="77777777" w:rsidR="00EC6645" w:rsidRDefault="00A82B09" w:rsidP="00EC6645">
            <w:pPr>
              <w:pStyle w:val="Header"/>
              <w:tabs>
                <w:tab w:val="clear" w:pos="226.80pt"/>
                <w:tab w:val="clear" w:pos="453.60pt"/>
                <w:tab w:val="start" w:pos="75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19</w:t>
            </w:r>
            <w:r w:rsidR="00EC6645">
              <w:rPr>
                <w:color w:val="000000"/>
                <w:sz w:val="22"/>
                <w:lang w:val="en-US"/>
              </w:rPr>
              <w:t xml:space="preserve"> g</w:t>
            </w:r>
          </w:p>
          <w:p w14:paraId="68A5CC9E" w14:textId="77777777" w:rsidR="00EC6645" w:rsidRPr="0072679A" w:rsidRDefault="00A82B09" w:rsidP="00EC6645">
            <w:pPr>
              <w:pStyle w:val="Header"/>
              <w:tabs>
                <w:tab w:val="clear" w:pos="226.80pt"/>
                <w:tab w:val="clear" w:pos="453.60pt"/>
                <w:tab w:val="start" w:pos="75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11</w:t>
            </w:r>
            <w:r w:rsidR="00EC6645">
              <w:rPr>
                <w:color w:val="000000"/>
                <w:sz w:val="22"/>
                <w:lang w:val="en-US"/>
              </w:rPr>
              <w:t xml:space="preserve"> g</w:t>
            </w:r>
          </w:p>
        </w:tc>
      </w:tr>
      <w:tr w:rsidR="00EC6645" w:rsidRPr="0072679A" w14:paraId="1CE033C6" w14:textId="77777777" w:rsidTr="00EC6645">
        <w:trPr>
          <w:trHeight w:val="230"/>
        </w:trPr>
        <w:tc>
          <w:tcPr>
            <w:tcW w:w="208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DB498B7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 w:rsidRPr="0072679A">
              <w:rPr>
                <w:color w:val="000000"/>
                <w:sz w:val="22"/>
                <w:lang w:val="en-US"/>
              </w:rPr>
              <w:t>Carbohydrate</w:t>
            </w:r>
          </w:p>
          <w:p w14:paraId="045372B6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 w:rsidRPr="0072679A">
              <w:rPr>
                <w:color w:val="000000"/>
                <w:sz w:val="22"/>
                <w:lang w:val="en-US"/>
              </w:rPr>
              <w:t>of which sugars</w:t>
            </w:r>
          </w:p>
        </w:tc>
        <w:tc>
          <w:tcPr>
            <w:tcW w:w="156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0645582" w14:textId="7B46382D" w:rsidR="00EC6645" w:rsidRDefault="00A82B09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2</w:t>
            </w:r>
            <w:r w:rsidR="00C93FEA">
              <w:rPr>
                <w:color w:val="000000"/>
                <w:sz w:val="22"/>
                <w:lang w:val="en-US"/>
              </w:rPr>
              <w:t>8</w:t>
            </w:r>
            <w:r w:rsidR="00EC6645">
              <w:rPr>
                <w:color w:val="000000"/>
                <w:sz w:val="22"/>
                <w:lang w:val="en-US"/>
              </w:rPr>
              <w:t xml:space="preserve"> g</w:t>
            </w:r>
          </w:p>
          <w:p w14:paraId="74312833" w14:textId="3673ECE5" w:rsidR="00EC6645" w:rsidRPr="0072679A" w:rsidRDefault="00A82B09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2</w:t>
            </w:r>
            <w:r w:rsidR="002562D1">
              <w:rPr>
                <w:color w:val="000000"/>
                <w:sz w:val="22"/>
                <w:lang w:val="en-US"/>
              </w:rPr>
              <w:t>1</w:t>
            </w:r>
            <w:r w:rsidR="00EC6645">
              <w:rPr>
                <w:color w:val="000000"/>
                <w:sz w:val="22"/>
                <w:lang w:val="en-US"/>
              </w:rPr>
              <w:t xml:space="preserve"> g</w:t>
            </w:r>
          </w:p>
        </w:tc>
      </w:tr>
      <w:tr w:rsidR="00EC6645" w:rsidRPr="0072679A" w14:paraId="4FED1034" w14:textId="77777777" w:rsidTr="00EC6645">
        <w:trPr>
          <w:trHeight w:val="230"/>
        </w:trPr>
        <w:tc>
          <w:tcPr>
            <w:tcW w:w="208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02F0786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GB"/>
              </w:rPr>
            </w:pPr>
            <w:r w:rsidRPr="0072679A">
              <w:rPr>
                <w:color w:val="000000"/>
                <w:sz w:val="22"/>
                <w:lang w:val="en-GB"/>
              </w:rPr>
              <w:t>Fibre</w:t>
            </w:r>
          </w:p>
        </w:tc>
        <w:tc>
          <w:tcPr>
            <w:tcW w:w="156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7407C4B" w14:textId="4AF01A77" w:rsidR="00EC6645" w:rsidRPr="0072679A" w:rsidRDefault="00AE3B49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GB"/>
              </w:rPr>
            </w:pPr>
            <w:r>
              <w:rPr>
                <w:color w:val="000000"/>
                <w:sz w:val="22"/>
                <w:lang w:val="en-GB"/>
              </w:rPr>
              <w:t>1,</w:t>
            </w:r>
            <w:r w:rsidR="00C93FEA">
              <w:rPr>
                <w:color w:val="000000"/>
                <w:sz w:val="22"/>
                <w:lang w:val="en-GB"/>
              </w:rPr>
              <w:t>7</w:t>
            </w:r>
            <w:r w:rsidR="00EC6645">
              <w:rPr>
                <w:color w:val="000000"/>
                <w:sz w:val="22"/>
                <w:lang w:val="en-GB"/>
              </w:rPr>
              <w:t xml:space="preserve"> g</w:t>
            </w:r>
          </w:p>
        </w:tc>
      </w:tr>
      <w:tr w:rsidR="00EC6645" w:rsidRPr="0072679A" w14:paraId="5D3B27EE" w14:textId="77777777" w:rsidTr="00EC6645">
        <w:trPr>
          <w:trHeight w:val="230"/>
        </w:trPr>
        <w:tc>
          <w:tcPr>
            <w:tcW w:w="208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4937541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 w:rsidRPr="0072679A">
              <w:rPr>
                <w:color w:val="000000"/>
                <w:sz w:val="22"/>
                <w:lang w:val="en-GB"/>
              </w:rPr>
              <w:t>Protein</w:t>
            </w:r>
          </w:p>
        </w:tc>
        <w:tc>
          <w:tcPr>
            <w:tcW w:w="156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8061AB3" w14:textId="05A5C188" w:rsidR="00EC6645" w:rsidRPr="0072679A" w:rsidRDefault="00A82B09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4,</w:t>
            </w:r>
            <w:r w:rsidR="00C93FEA">
              <w:rPr>
                <w:color w:val="000000"/>
                <w:sz w:val="22"/>
                <w:lang w:val="en-US"/>
              </w:rPr>
              <w:t>5</w:t>
            </w:r>
            <w:r w:rsidR="00EC6645">
              <w:rPr>
                <w:color w:val="000000"/>
                <w:sz w:val="22"/>
                <w:lang w:val="en-US"/>
              </w:rPr>
              <w:t xml:space="preserve"> g</w:t>
            </w:r>
          </w:p>
        </w:tc>
      </w:tr>
      <w:tr w:rsidR="00EC6645" w:rsidRPr="0072679A" w14:paraId="407E2E79" w14:textId="77777777" w:rsidTr="00EC6645">
        <w:trPr>
          <w:trHeight w:val="230"/>
        </w:trPr>
        <w:tc>
          <w:tcPr>
            <w:tcW w:w="208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177CCAC" w14:textId="77777777" w:rsidR="00EC6645" w:rsidRPr="0072679A" w:rsidRDefault="00EC6645" w:rsidP="00EC6645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GB"/>
              </w:rPr>
            </w:pPr>
            <w:r w:rsidRPr="0072679A">
              <w:rPr>
                <w:color w:val="000000"/>
                <w:sz w:val="22"/>
                <w:lang w:val="en-GB"/>
              </w:rPr>
              <w:t>Salt</w:t>
            </w:r>
          </w:p>
        </w:tc>
        <w:tc>
          <w:tcPr>
            <w:tcW w:w="156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BF3BBF3" w14:textId="2AE99280" w:rsidR="00EC6645" w:rsidRPr="0072679A" w:rsidRDefault="00EC6645" w:rsidP="00653257">
            <w:pPr>
              <w:pStyle w:val="Header"/>
              <w:tabs>
                <w:tab w:val="clear" w:pos="226.80pt"/>
                <w:tab w:val="clear" w:pos="453.60pt"/>
              </w:tabs>
              <w:spacing w:line="18pt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0,</w:t>
            </w:r>
            <w:r w:rsidR="00A82B09">
              <w:rPr>
                <w:color w:val="000000"/>
                <w:sz w:val="22"/>
                <w:lang w:val="en-US"/>
              </w:rPr>
              <w:t>1</w:t>
            </w:r>
            <w:r w:rsidR="00C93FEA">
              <w:rPr>
                <w:color w:val="000000"/>
                <w:sz w:val="22"/>
                <w:lang w:val="en-US"/>
              </w:rPr>
              <w:t>5</w:t>
            </w:r>
            <w:r>
              <w:rPr>
                <w:color w:val="000000"/>
                <w:sz w:val="22"/>
                <w:lang w:val="en-US"/>
              </w:rPr>
              <w:t xml:space="preserve"> g</w:t>
            </w:r>
          </w:p>
        </w:tc>
      </w:tr>
    </w:tbl>
    <w:p w14:paraId="43C99F97" w14:textId="77777777" w:rsidR="00E97E7E" w:rsidRPr="00EC6645" w:rsidRDefault="00E97E7E" w:rsidP="00EC6645">
      <w:pPr>
        <w:rPr>
          <w:lang w:val="en-US"/>
        </w:rPr>
      </w:pPr>
    </w:p>
    <w:sectPr w:rsidR="00E97E7E" w:rsidRPr="00EC6645">
      <w:headerReference w:type="default" r:id="rId7"/>
      <w:footerReference w:type="default" r:id="rId8"/>
      <w:pgSz w:w="595.35pt" w:h="842pt" w:code="9"/>
      <w:pgMar w:top="72pt" w:right="39.70pt" w:bottom="42.55pt" w:left="56.70pt" w:header="36pt" w:footer="36.85pt" w:gutter="0pt"/>
      <w:cols w:space="36pt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2940BC79" w14:textId="77777777" w:rsidR="00755DD3" w:rsidRDefault="00755DD3">
      <w:r>
        <w:separator/>
      </w:r>
    </w:p>
  </w:endnote>
  <w:endnote w:type="continuationSeparator" w:id="0">
    <w:p w14:paraId="7CC4E307" w14:textId="77777777" w:rsidR="00755DD3" w:rsidRDefault="0075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Monotype Sorts">
    <w:altName w:val="Symbol"/>
    <w:charset w:characterSet="iso-8859-1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tbl>
    <w:tblPr>
      <w:tblW w:w="0pt" w:type="dxa"/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start w:w="3.50pt" w:type="dxa"/>
        <w:end w:w="3.50pt" w:type="dxa"/>
      </w:tblCellMar>
      <w:tblLook w:firstRow="0" w:lastRow="0" w:firstColumn="0" w:lastColumn="0" w:noHBand="0" w:noVBand="0"/>
    </w:tblPr>
    <w:tblGrid>
      <w:gridCol w:w="3189"/>
      <w:gridCol w:w="3433"/>
      <w:gridCol w:w="2441"/>
      <w:gridCol w:w="1055"/>
    </w:tblGrid>
    <w:tr w:rsidR="003770FE" w14:paraId="1E7AD28D" w14:textId="77777777">
      <w:tc>
        <w:tcPr>
          <w:tcW w:w="159.45pt" w:type="dxa"/>
        </w:tcPr>
        <w:p w14:paraId="5DB63C42" w14:textId="77777777" w:rsidR="003770FE" w:rsidRDefault="003770FE">
          <w:pPr>
            <w:pStyle w:val="Footer"/>
            <w:rPr>
              <w:color w:val="auto"/>
              <w:sz w:val="20"/>
            </w:rPr>
          </w:pPr>
          <w:r>
            <w:rPr>
              <w:color w:val="auto"/>
              <w:sz w:val="20"/>
            </w:rPr>
            <w:t>P</w:t>
          </w:r>
          <w:r w:rsidR="00FF6CEF">
            <w:rPr>
              <w:color w:val="auto"/>
              <w:sz w:val="20"/>
            </w:rPr>
            <w:t>oppies Bakeries</w:t>
          </w:r>
          <w:r>
            <w:rPr>
              <w:color w:val="auto"/>
              <w:sz w:val="20"/>
            </w:rPr>
            <w:t xml:space="preserve"> NV</w:t>
          </w:r>
        </w:p>
        <w:p w14:paraId="33329B80" w14:textId="77777777" w:rsidR="003770FE" w:rsidRDefault="003770FE">
          <w:pPr>
            <w:pStyle w:val="Footer"/>
            <w:rPr>
              <w:color w:val="auto"/>
              <w:sz w:val="20"/>
            </w:rPr>
          </w:pPr>
          <w:r>
            <w:rPr>
              <w:color w:val="auto"/>
              <w:sz w:val="20"/>
            </w:rPr>
            <w:t>Kasteelstraat 29</w:t>
          </w:r>
        </w:p>
        <w:p w14:paraId="37844A14" w14:textId="77777777" w:rsidR="003770FE" w:rsidRDefault="003770FE">
          <w:pPr>
            <w:pStyle w:val="Footer"/>
            <w:rPr>
              <w:color w:val="auto"/>
              <w:sz w:val="20"/>
            </w:rPr>
          </w:pPr>
          <w:r>
            <w:rPr>
              <w:color w:val="auto"/>
              <w:sz w:val="20"/>
            </w:rPr>
            <w:t>B- 8980 Zonnebeke</w:t>
          </w:r>
        </w:p>
        <w:p w14:paraId="691AAD2A" w14:textId="77777777" w:rsidR="003770FE" w:rsidRDefault="003770FE">
          <w:pPr>
            <w:pStyle w:val="Footer"/>
            <w:rPr>
              <w:color w:val="auto"/>
              <w:sz w:val="20"/>
            </w:rPr>
          </w:pPr>
        </w:p>
      </w:tc>
      <w:tc>
        <w:tcPr>
          <w:tcW w:w="171.65pt" w:type="dxa"/>
        </w:tcPr>
        <w:p w14:paraId="3F722489" w14:textId="77777777" w:rsidR="003770FE" w:rsidRPr="0030507A" w:rsidRDefault="003770FE">
          <w:pPr>
            <w:pStyle w:val="Footer"/>
            <w:rPr>
              <w:color w:val="auto"/>
              <w:sz w:val="20"/>
              <w:lang w:val="fr-FR"/>
            </w:rPr>
          </w:pPr>
          <w:r w:rsidRPr="0030507A">
            <w:rPr>
              <w:color w:val="auto"/>
              <w:sz w:val="20"/>
              <w:lang w:val="fr-FR"/>
            </w:rPr>
            <w:t>Tel : +32  / (0) 57 46 02 00</w:t>
          </w:r>
        </w:p>
        <w:p w14:paraId="18F0746A" w14:textId="77777777" w:rsidR="003770FE" w:rsidRPr="0030507A" w:rsidRDefault="003770FE">
          <w:pPr>
            <w:pStyle w:val="Footer"/>
            <w:rPr>
              <w:color w:val="auto"/>
              <w:sz w:val="20"/>
              <w:lang w:val="fr-FR"/>
            </w:rPr>
          </w:pPr>
          <w:r w:rsidRPr="0030507A">
            <w:rPr>
              <w:color w:val="auto"/>
              <w:sz w:val="20"/>
              <w:lang w:val="fr-FR"/>
            </w:rPr>
            <w:t>Fax : +32 / (0) 57 46 02 02</w:t>
          </w:r>
        </w:p>
        <w:p w14:paraId="5BAEB569" w14:textId="77777777" w:rsidR="003770FE" w:rsidRPr="0030507A" w:rsidRDefault="003770FE">
          <w:pPr>
            <w:pStyle w:val="Footer"/>
            <w:rPr>
              <w:color w:val="auto"/>
              <w:sz w:val="20"/>
              <w:lang w:val="fr-FR"/>
            </w:rPr>
          </w:pPr>
          <w:r w:rsidRPr="0030507A">
            <w:rPr>
              <w:color w:val="auto"/>
              <w:sz w:val="20"/>
              <w:lang w:val="fr-FR"/>
            </w:rPr>
            <w:t xml:space="preserve">e-mail : </w:t>
          </w:r>
          <w:hyperlink r:id="rId1" w:history="1">
            <w:r w:rsidRPr="0030507A">
              <w:rPr>
                <w:rStyle w:val="Hyperlink"/>
                <w:color w:val="auto"/>
                <w:sz w:val="20"/>
                <w:lang w:val="fr-FR"/>
              </w:rPr>
              <w:t>info@poppies.com</w:t>
            </w:r>
          </w:hyperlink>
        </w:p>
        <w:p w14:paraId="5872721B" w14:textId="228E1861" w:rsidR="003770FE" w:rsidRDefault="003770FE">
          <w:pPr>
            <w:pStyle w:val="Footer"/>
            <w:rPr>
              <w:color w:val="auto"/>
              <w:sz w:val="20"/>
              <w:lang w:val="en-US"/>
            </w:rPr>
          </w:pPr>
          <w:r>
            <w:rPr>
              <w:color w:val="auto"/>
              <w:sz w:val="20"/>
              <w:lang w:val="en-US"/>
            </w:rPr>
            <w:t>http://www.poppies</w:t>
          </w:r>
          <w:r w:rsidR="002E6252">
            <w:rPr>
              <w:color w:val="auto"/>
              <w:sz w:val="20"/>
              <w:lang w:val="en-US"/>
            </w:rPr>
            <w:t>bakeries</w:t>
          </w:r>
          <w:r>
            <w:rPr>
              <w:color w:val="auto"/>
              <w:sz w:val="20"/>
              <w:lang w:val="en-US"/>
            </w:rPr>
            <w:t>.com</w:t>
          </w:r>
        </w:p>
      </w:tc>
      <w:tc>
        <w:tcPr>
          <w:tcW w:w="122.05pt" w:type="dxa"/>
        </w:tcPr>
        <w:p w14:paraId="39906467" w14:textId="2DFDCEDB" w:rsidR="001D549C" w:rsidRDefault="005E31E1">
          <w:pPr>
            <w:pStyle w:val="Footer"/>
            <w:rPr>
              <w:color w:val="auto"/>
              <w:sz w:val="20"/>
              <w:lang w:val="en-US"/>
            </w:rPr>
          </w:pPr>
          <w:r>
            <w:rPr>
              <w:color w:val="auto"/>
              <w:sz w:val="20"/>
              <w:lang w:val="en-US"/>
            </w:rPr>
            <w:t xml:space="preserve">Made on </w:t>
          </w:r>
          <w:r w:rsidR="0030507A">
            <w:rPr>
              <w:color w:val="auto"/>
              <w:sz w:val="20"/>
              <w:lang w:val="en-US"/>
            </w:rPr>
            <w:t>16-05-2024</w:t>
          </w:r>
        </w:p>
        <w:p w14:paraId="7368A127" w14:textId="77777777" w:rsidR="003770FE" w:rsidRDefault="003770FE">
          <w:pPr>
            <w:pStyle w:val="Footer"/>
            <w:rPr>
              <w:color w:val="auto"/>
              <w:sz w:val="20"/>
              <w:lang w:val="en-US"/>
            </w:rPr>
          </w:pPr>
        </w:p>
        <w:p w14:paraId="0FFB37ED" w14:textId="5C0B8F8C" w:rsidR="003770FE" w:rsidRDefault="00FF6CEF">
          <w:pPr>
            <w:pStyle w:val="Footer"/>
            <w:rPr>
              <w:color w:val="auto"/>
              <w:sz w:val="20"/>
              <w:lang w:val="en-US"/>
            </w:rPr>
          </w:pPr>
          <w:r>
            <w:rPr>
              <w:color w:val="auto"/>
              <w:sz w:val="20"/>
              <w:lang w:val="en-US"/>
            </w:rPr>
            <w:t>Version 2</w:t>
          </w:r>
          <w:r w:rsidR="0074165B">
            <w:rPr>
              <w:color w:val="auto"/>
              <w:sz w:val="20"/>
              <w:lang w:val="en-US"/>
            </w:rPr>
            <w:t>3</w:t>
          </w:r>
        </w:p>
        <w:p w14:paraId="339D4229" w14:textId="77777777" w:rsidR="003770FE" w:rsidRDefault="003770FE">
          <w:pPr>
            <w:pStyle w:val="Footer"/>
            <w:rPr>
              <w:color w:val="auto"/>
              <w:sz w:val="20"/>
              <w:lang w:val="en-US"/>
            </w:rPr>
          </w:pPr>
        </w:p>
      </w:tc>
      <w:tc>
        <w:tcPr>
          <w:tcW w:w="52.75pt" w:type="dxa"/>
        </w:tcPr>
        <w:p w14:paraId="32FFE82D" w14:textId="77777777" w:rsidR="003770FE" w:rsidRDefault="003770FE">
          <w:pPr>
            <w:pStyle w:val="Footer"/>
            <w:rPr>
              <w:color w:val="auto"/>
              <w:sz w:val="20"/>
              <w:lang w:val="en-US"/>
            </w:rPr>
          </w:pPr>
          <w:r>
            <w:rPr>
              <w:color w:val="auto"/>
              <w:sz w:val="20"/>
              <w:lang w:val="en-US"/>
            </w:rPr>
            <w:t xml:space="preserve">Page </w:t>
          </w:r>
          <w:r>
            <w:rPr>
              <w:rStyle w:val="PageNumber"/>
              <w:color w:val="auto"/>
              <w:sz w:val="20"/>
            </w:rPr>
            <w:fldChar w:fldCharType="begin"/>
          </w:r>
          <w:r>
            <w:rPr>
              <w:rStyle w:val="PageNumber"/>
              <w:color w:val="auto"/>
              <w:sz w:val="20"/>
              <w:lang w:val="en-US"/>
            </w:rPr>
            <w:instrText xml:space="preserve"> PAGE </w:instrText>
          </w:r>
          <w:r>
            <w:rPr>
              <w:rStyle w:val="PageNumber"/>
              <w:color w:val="auto"/>
              <w:sz w:val="20"/>
            </w:rPr>
            <w:fldChar w:fldCharType="separate"/>
          </w:r>
          <w:r w:rsidR="00A82B09">
            <w:rPr>
              <w:rStyle w:val="PageNumber"/>
              <w:noProof/>
              <w:color w:val="auto"/>
              <w:sz w:val="20"/>
              <w:lang w:val="en-US"/>
            </w:rPr>
            <w:t>4</w:t>
          </w:r>
          <w:r>
            <w:rPr>
              <w:rStyle w:val="PageNumber"/>
              <w:color w:val="auto"/>
              <w:sz w:val="20"/>
            </w:rPr>
            <w:fldChar w:fldCharType="end"/>
          </w:r>
          <w:r>
            <w:rPr>
              <w:rStyle w:val="PageNumber"/>
              <w:color w:val="auto"/>
              <w:sz w:val="20"/>
              <w:lang w:val="en-US"/>
            </w:rPr>
            <w:t>/</w:t>
          </w:r>
          <w:r w:rsidRPr="00112DCC">
            <w:rPr>
              <w:rStyle w:val="PageNumber"/>
              <w:color w:val="auto"/>
              <w:sz w:val="20"/>
            </w:rPr>
            <w:fldChar w:fldCharType="begin"/>
          </w:r>
          <w:r w:rsidRPr="00112DCC">
            <w:rPr>
              <w:rStyle w:val="PageNumber"/>
              <w:color w:val="auto"/>
              <w:sz w:val="20"/>
            </w:rPr>
            <w:instrText xml:space="preserve"> NUMPAGES </w:instrText>
          </w:r>
          <w:r w:rsidRPr="00112DCC">
            <w:rPr>
              <w:rStyle w:val="PageNumber"/>
              <w:color w:val="auto"/>
              <w:sz w:val="20"/>
            </w:rPr>
            <w:fldChar w:fldCharType="separate"/>
          </w:r>
          <w:r w:rsidR="00A82B09">
            <w:rPr>
              <w:rStyle w:val="PageNumber"/>
              <w:noProof/>
              <w:color w:val="auto"/>
              <w:sz w:val="20"/>
            </w:rPr>
            <w:t>4</w:t>
          </w:r>
          <w:r w:rsidRPr="00112DCC">
            <w:rPr>
              <w:rStyle w:val="PageNumber"/>
              <w:color w:val="auto"/>
              <w:sz w:val="20"/>
            </w:rPr>
            <w:fldChar w:fldCharType="end"/>
          </w:r>
        </w:p>
      </w:tc>
    </w:tr>
  </w:tbl>
  <w:p w14:paraId="68EC3AA5" w14:textId="77777777" w:rsidR="003770FE" w:rsidRDefault="003770FE">
    <w:pPr>
      <w:pStyle w:val="Footer"/>
      <w:rPr>
        <w:lang w:val="en-US"/>
      </w:rPr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28FC3036" w14:textId="77777777" w:rsidR="00755DD3" w:rsidRDefault="00755DD3">
      <w:r>
        <w:separator/>
      </w:r>
    </w:p>
  </w:footnote>
  <w:footnote w:type="continuationSeparator" w:id="0">
    <w:p w14:paraId="35B8F350" w14:textId="77777777" w:rsidR="00755DD3" w:rsidRDefault="00755DD3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tbl>
    <w:tblPr>
      <w:tblW w:w="0pt" w:type="dxa"/>
      <w:tblInd w:w="-17.15pt" w:type="dxa"/>
      <w:tblBorders>
        <w:top w:val="single" w:sz="12" w:space="0" w:color="auto"/>
        <w:start w:val="single" w:sz="12" w:space="0" w:color="auto"/>
        <w:bottom w:val="single" w:sz="12" w:space="0" w:color="auto"/>
        <w:end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start w:w="3.50pt" w:type="dxa"/>
        <w:end w:w="3.50pt" w:type="dxa"/>
      </w:tblCellMar>
      <w:tblLook w:firstRow="0" w:lastRow="0" w:firstColumn="0" w:lastColumn="0" w:noHBand="0" w:noVBand="0"/>
    </w:tblPr>
    <w:tblGrid>
      <w:gridCol w:w="2410"/>
      <w:gridCol w:w="8080"/>
    </w:tblGrid>
    <w:tr w:rsidR="003770FE" w14:paraId="024BDCF9" w14:textId="77777777" w:rsidTr="009D5370">
      <w:trPr>
        <w:cantSplit/>
        <w:trHeight w:hRule="exact" w:val="340"/>
      </w:trPr>
      <w:tc>
        <w:tcPr>
          <w:tcW w:w="120.50pt" w:type="dxa"/>
          <w:vMerge w:val="restart"/>
        </w:tcPr>
        <w:p w14:paraId="30B270BE" w14:textId="77777777" w:rsidR="00FF6CEF" w:rsidRDefault="00FF6CEF">
          <w:pPr>
            <w:pStyle w:val="Header"/>
          </w:pPr>
          <w:r>
            <w:rPr>
              <w:noProof/>
              <w:lang w:val="nl-BE" w:eastAsia="nl-BE"/>
            </w:rPr>
            <w:drawing>
              <wp:anchor distT="0" distB="0" distL="114300" distR="114300" simplePos="0" relativeHeight="251659264" behindDoc="1" locked="0" layoutInCell="1" allowOverlap="1" wp14:anchorId="5A7F88BA" wp14:editId="69AD3078">
                <wp:simplePos x="0" y="0"/>
                <wp:positionH relativeFrom="column">
                  <wp:posOffset>8255</wp:posOffset>
                </wp:positionH>
                <wp:positionV relativeFrom="paragraph">
                  <wp:posOffset>200025</wp:posOffset>
                </wp:positionV>
                <wp:extent cx="1440180" cy="510540"/>
                <wp:effectExtent l="0" t="0" r="7620" b="3810"/>
                <wp:wrapTight wrapText="bothSides">
                  <wp:wrapPolygon edited="0">
                    <wp:start x="0" y="0"/>
                    <wp:lineTo x="0" y="20955"/>
                    <wp:lineTo x="21429" y="20955"/>
                    <wp:lineTo x="21429" y="0"/>
                    <wp:lineTo x="0" y="0"/>
                  </wp:wrapPolygon>
                </wp:wrapTight>
                <wp:docPr id="1" name="Picture 1"/>
                <wp:cNvGraphicFramePr>
                  <a:graphicFrameLocks xmlns:a="http://purl.oclc.org/ooxml/drawingml/main" noChangeAspect="1"/>
                </wp:cNvGraphicFramePr>
                <a:graphic xmlns:a="http://purl.oclc.org/ooxml/drawingml/main">
                  <a:graphicData uri="http://purl.oclc.org/ooxml/drawingml/picture">
                    <pic:pic xmlns:pic="http://purl.oclc.org/ooxml/drawingml/picture">
                      <pic:nvPicPr>
                        <pic:cNvPr id="1" name="Poppies LOGO 2021_FINAL Colour baseline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0180" cy="5105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0%</wp14:pctWidth>
                </wp14:sizeRelH>
                <wp14:sizeRelV relativeFrom="margin">
                  <wp14:pctHeight>0%</wp14:pctHeight>
                </wp14:sizeRelV>
              </wp:anchor>
            </w:drawing>
          </w:r>
        </w:p>
        <w:p w14:paraId="489BFF0A" w14:textId="77777777" w:rsidR="003770FE" w:rsidRPr="00FF6CEF" w:rsidRDefault="003770FE" w:rsidP="00FF6CEF">
          <w:pPr>
            <w:ind w:firstLine="35.40pt"/>
          </w:pPr>
        </w:p>
      </w:tc>
      <w:tc>
        <w:tcPr>
          <w:tcW w:w="404pt" w:type="dxa"/>
        </w:tcPr>
        <w:p w14:paraId="2394108E" w14:textId="77777777" w:rsidR="003770FE" w:rsidRDefault="003770FE" w:rsidP="006E39AC">
          <w:pPr>
            <w:pStyle w:val="Header"/>
            <w:jc w:val="center"/>
            <w:rPr>
              <w:rFonts w:ascii="Arial" w:hAnsi="Arial"/>
              <w:sz w:val="24"/>
              <w:lang w:val="en-US"/>
            </w:rPr>
          </w:pPr>
          <w:r>
            <w:rPr>
              <w:rFonts w:ascii="Arial" w:hAnsi="Arial"/>
              <w:sz w:val="24"/>
              <w:lang w:val="en-US"/>
            </w:rPr>
            <w:t>4.10 / Pr01/ ES 026</w:t>
          </w:r>
          <w:r>
            <w:rPr>
              <w:rFonts w:ascii="Arial" w:hAnsi="Arial"/>
              <w:sz w:val="24"/>
              <w:vertAlign w:val="superscript"/>
              <w:lang w:val="en-US"/>
            </w:rPr>
            <w:t xml:space="preserve"> </w:t>
          </w:r>
          <w:r>
            <w:rPr>
              <w:rFonts w:ascii="Arial" w:hAnsi="Arial"/>
              <w:sz w:val="24"/>
              <w:lang w:val="en-US"/>
            </w:rPr>
            <w:t xml:space="preserve">e / </w:t>
          </w:r>
          <w:r w:rsidR="00FF6CEF">
            <w:rPr>
              <w:rFonts w:ascii="Arial" w:hAnsi="Arial"/>
              <w:sz w:val="24"/>
              <w:lang w:val="en-US"/>
            </w:rPr>
            <w:t>14-01-22/c</w:t>
          </w:r>
        </w:p>
      </w:tc>
    </w:tr>
    <w:tr w:rsidR="003770FE" w14:paraId="4ABBAA60" w14:textId="77777777" w:rsidTr="009D5370">
      <w:trPr>
        <w:cantSplit/>
        <w:trHeight w:hRule="exact" w:val="454"/>
      </w:trPr>
      <w:tc>
        <w:tcPr>
          <w:tcW w:w="120.50pt" w:type="dxa"/>
          <w:vMerge/>
        </w:tcPr>
        <w:p w14:paraId="3368F794" w14:textId="77777777" w:rsidR="003770FE" w:rsidRDefault="003770FE">
          <w:pPr>
            <w:pStyle w:val="Header"/>
            <w:rPr>
              <w:lang w:val="en-US"/>
            </w:rPr>
          </w:pPr>
        </w:p>
      </w:tc>
      <w:tc>
        <w:tcPr>
          <w:tcW w:w="404pt" w:type="dxa"/>
        </w:tcPr>
        <w:p w14:paraId="5CEEA84E" w14:textId="77777777" w:rsidR="003770FE" w:rsidRDefault="003770FE">
          <w:pPr>
            <w:pStyle w:val="Header"/>
            <w:jc w:val="center"/>
            <w:rPr>
              <w:rFonts w:ascii="Arial" w:hAnsi="Arial"/>
              <w:b/>
              <w:sz w:val="36"/>
            </w:rPr>
          </w:pPr>
          <w:r>
            <w:rPr>
              <w:rFonts w:ascii="Arial" w:hAnsi="Arial"/>
              <w:b/>
              <w:sz w:val="36"/>
            </w:rPr>
            <w:t>Product specification</w:t>
          </w:r>
        </w:p>
      </w:tc>
    </w:tr>
    <w:tr w:rsidR="003770FE" w14:paraId="0C567CA0" w14:textId="77777777">
      <w:trPr>
        <w:cantSplit/>
        <w:trHeight w:hRule="exact" w:val="560"/>
      </w:trPr>
      <w:tc>
        <w:tcPr>
          <w:tcW w:w="120.50pt" w:type="dxa"/>
          <w:vMerge/>
        </w:tcPr>
        <w:p w14:paraId="1C841040" w14:textId="77777777" w:rsidR="003770FE" w:rsidRDefault="003770FE">
          <w:pPr>
            <w:pStyle w:val="Header"/>
          </w:pPr>
        </w:p>
      </w:tc>
      <w:tc>
        <w:tcPr>
          <w:tcW w:w="404pt" w:type="dxa"/>
        </w:tcPr>
        <w:p w14:paraId="117025E5" w14:textId="77777777" w:rsidR="003770FE" w:rsidRPr="009D5370" w:rsidRDefault="003770FE">
          <w:pPr>
            <w:pStyle w:val="Header"/>
            <w:jc w:val="center"/>
            <w:rPr>
              <w:rFonts w:ascii="Arial" w:hAnsi="Arial"/>
              <w:b/>
              <w:sz w:val="8"/>
              <w:szCs w:val="8"/>
            </w:rPr>
          </w:pPr>
        </w:p>
        <w:p w14:paraId="166A6FFA" w14:textId="77777777" w:rsidR="003770FE" w:rsidRDefault="003770FE">
          <w:pPr>
            <w:pStyle w:val="Header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MINI ECLAIRS PATISSIER / GANACHE</w:t>
          </w:r>
        </w:p>
      </w:tc>
    </w:tr>
  </w:tbl>
  <w:p w14:paraId="6CF7BF71" w14:textId="77777777" w:rsidR="003770FE" w:rsidRDefault="003770FE">
    <w:pPr>
      <w:pStyle w:val="Header"/>
    </w:pP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1F13991"/>
    <w:multiLevelType w:val="singleLevel"/>
    <w:tmpl w:val="0413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1" w15:restartNumberingAfterBreak="0">
    <w:nsid w:val="088578EC"/>
    <w:multiLevelType w:val="singleLevel"/>
    <w:tmpl w:val="0413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2" w15:restartNumberingAfterBreak="0">
    <w:nsid w:val="0A645959"/>
    <w:multiLevelType w:val="singleLevel"/>
    <w:tmpl w:val="FAE4B67A"/>
    <w:lvl w:ilvl="0">
      <w:start w:val="1"/>
      <w:numFmt w:val="bullet"/>
      <w:lvlText w:val="-"/>
      <w:lvlJc w:val="start"/>
      <w:pPr>
        <w:tabs>
          <w:tab w:val="num" w:pos="32.25pt"/>
        </w:tabs>
        <w:ind w:start="32.25pt" w:hanging="18pt"/>
      </w:pPr>
      <w:rPr>
        <w:rFonts w:hint="default"/>
      </w:rPr>
    </w:lvl>
  </w:abstractNum>
  <w:abstractNum w:abstractNumId="3" w15:restartNumberingAfterBreak="0">
    <w:nsid w:val="1EDB632D"/>
    <w:multiLevelType w:val="singleLevel"/>
    <w:tmpl w:val="0413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4" w15:restartNumberingAfterBreak="0">
    <w:nsid w:val="2B8956CC"/>
    <w:multiLevelType w:val="singleLevel"/>
    <w:tmpl w:val="0413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5" w15:restartNumberingAfterBreak="0">
    <w:nsid w:val="3D6640AA"/>
    <w:multiLevelType w:val="singleLevel"/>
    <w:tmpl w:val="0413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6" w15:restartNumberingAfterBreak="0">
    <w:nsid w:val="567B071C"/>
    <w:multiLevelType w:val="singleLevel"/>
    <w:tmpl w:val="0413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7" w15:restartNumberingAfterBreak="0">
    <w:nsid w:val="68A4297F"/>
    <w:multiLevelType w:val="singleLevel"/>
    <w:tmpl w:val="0413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8" w15:restartNumberingAfterBreak="0">
    <w:nsid w:val="6D9D7CA9"/>
    <w:multiLevelType w:val="singleLevel"/>
    <w:tmpl w:val="5BDEA782"/>
    <w:lvl w:ilvl="0">
      <w:start w:val="4"/>
      <w:numFmt w:val="bullet"/>
      <w:lvlText w:val=""/>
      <w:lvlJc w:val="start"/>
      <w:pPr>
        <w:tabs>
          <w:tab w:val="num" w:pos="18pt"/>
        </w:tabs>
        <w:ind w:start="18pt" w:hanging="18pt"/>
      </w:pPr>
      <w:rPr>
        <w:rFonts w:ascii="Monotype Sorts" w:hAnsi="Monotype Sorts" w:hint="default"/>
      </w:rPr>
    </w:lvl>
  </w:abstractNum>
  <w:abstractNum w:abstractNumId="9" w15:restartNumberingAfterBreak="0">
    <w:nsid w:val="75A876AA"/>
    <w:multiLevelType w:val="singleLevel"/>
    <w:tmpl w:val="0413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num w:numId="1" w16cid:durableId="595600138">
    <w:abstractNumId w:val="9"/>
  </w:num>
  <w:num w:numId="2" w16cid:durableId="2072845868">
    <w:abstractNumId w:val="4"/>
  </w:num>
  <w:num w:numId="3" w16cid:durableId="763460015">
    <w:abstractNumId w:val="1"/>
  </w:num>
  <w:num w:numId="4" w16cid:durableId="1415933213">
    <w:abstractNumId w:val="6"/>
  </w:num>
  <w:num w:numId="5" w16cid:durableId="1924408401">
    <w:abstractNumId w:val="7"/>
  </w:num>
  <w:num w:numId="6" w16cid:durableId="1030716736">
    <w:abstractNumId w:val="3"/>
  </w:num>
  <w:num w:numId="7" w16cid:durableId="1708020811">
    <w:abstractNumId w:val="0"/>
  </w:num>
  <w:num w:numId="8" w16cid:durableId="1651904005">
    <w:abstractNumId w:val="5"/>
  </w:num>
  <w:num w:numId="9" w16cid:durableId="1299845043">
    <w:abstractNumId w:val="8"/>
  </w:num>
  <w:num w:numId="10" w16cid:durableId="1066687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%"/>
  <w:embedSystemFonts/>
  <w:proofState w:spelling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spinCount="100000" w:hashValue="7LkA4i+BY5TETPNd9cP4snoG97NgSvcJKjwOa50/EdZ4csuUCMnCyh77pDTqSYVxxMmIg0ROZB5iqqN/iQmK2A==" w:saltValue="PwrXjGTLxujo5RDaAf+gvQ==" w:algorithmName="SHA-512"/>
  <w:defaultTabStop w:val="35.40pt"/>
  <w:hyphenationZone w:val="21.25pt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FD5"/>
    <w:rsid w:val="00023F35"/>
    <w:rsid w:val="00046FDD"/>
    <w:rsid w:val="00050325"/>
    <w:rsid w:val="000E40FC"/>
    <w:rsid w:val="000F086A"/>
    <w:rsid w:val="001065A3"/>
    <w:rsid w:val="00112DCC"/>
    <w:rsid w:val="00117E8E"/>
    <w:rsid w:val="00126542"/>
    <w:rsid w:val="0014424C"/>
    <w:rsid w:val="00151FAC"/>
    <w:rsid w:val="00161AAA"/>
    <w:rsid w:val="00163991"/>
    <w:rsid w:val="001778A0"/>
    <w:rsid w:val="001823E6"/>
    <w:rsid w:val="001B1C46"/>
    <w:rsid w:val="001D549C"/>
    <w:rsid w:val="001E0EE0"/>
    <w:rsid w:val="001F10D5"/>
    <w:rsid w:val="001F4FEF"/>
    <w:rsid w:val="001F7B1E"/>
    <w:rsid w:val="00213BB0"/>
    <w:rsid w:val="00235682"/>
    <w:rsid w:val="00236BC8"/>
    <w:rsid w:val="00252C27"/>
    <w:rsid w:val="002560F3"/>
    <w:rsid w:val="002562D1"/>
    <w:rsid w:val="00257BF6"/>
    <w:rsid w:val="00272C2F"/>
    <w:rsid w:val="002C2281"/>
    <w:rsid w:val="002C548C"/>
    <w:rsid w:val="002D668C"/>
    <w:rsid w:val="002E6252"/>
    <w:rsid w:val="00301B92"/>
    <w:rsid w:val="0030507A"/>
    <w:rsid w:val="00313888"/>
    <w:rsid w:val="003770FE"/>
    <w:rsid w:val="00391DEE"/>
    <w:rsid w:val="003A2203"/>
    <w:rsid w:val="003B4B3D"/>
    <w:rsid w:val="003F7172"/>
    <w:rsid w:val="00413E4A"/>
    <w:rsid w:val="00435764"/>
    <w:rsid w:val="00441D55"/>
    <w:rsid w:val="00461B47"/>
    <w:rsid w:val="0046689C"/>
    <w:rsid w:val="00494A32"/>
    <w:rsid w:val="004B51EC"/>
    <w:rsid w:val="004D626C"/>
    <w:rsid w:val="004E4D5D"/>
    <w:rsid w:val="0051411C"/>
    <w:rsid w:val="00542E7B"/>
    <w:rsid w:val="005653DB"/>
    <w:rsid w:val="00566FA8"/>
    <w:rsid w:val="005A0057"/>
    <w:rsid w:val="005E31E1"/>
    <w:rsid w:val="005E5745"/>
    <w:rsid w:val="00617F72"/>
    <w:rsid w:val="00641977"/>
    <w:rsid w:val="006453CA"/>
    <w:rsid w:val="00653257"/>
    <w:rsid w:val="006766C0"/>
    <w:rsid w:val="00694FED"/>
    <w:rsid w:val="006C5152"/>
    <w:rsid w:val="006E39AC"/>
    <w:rsid w:val="00703DFD"/>
    <w:rsid w:val="00717CB7"/>
    <w:rsid w:val="0074165B"/>
    <w:rsid w:val="00751D61"/>
    <w:rsid w:val="00755DD3"/>
    <w:rsid w:val="007564BC"/>
    <w:rsid w:val="00783DCD"/>
    <w:rsid w:val="007C2F83"/>
    <w:rsid w:val="007F4473"/>
    <w:rsid w:val="0080696A"/>
    <w:rsid w:val="008325D1"/>
    <w:rsid w:val="00834363"/>
    <w:rsid w:val="00844D90"/>
    <w:rsid w:val="008D5CCF"/>
    <w:rsid w:val="008F0128"/>
    <w:rsid w:val="008F43A4"/>
    <w:rsid w:val="009350ED"/>
    <w:rsid w:val="00946A25"/>
    <w:rsid w:val="00997658"/>
    <w:rsid w:val="009A266D"/>
    <w:rsid w:val="009B3885"/>
    <w:rsid w:val="009D4662"/>
    <w:rsid w:val="009D5370"/>
    <w:rsid w:val="00A21525"/>
    <w:rsid w:val="00A802F3"/>
    <w:rsid w:val="00A82B09"/>
    <w:rsid w:val="00AB636A"/>
    <w:rsid w:val="00AE0072"/>
    <w:rsid w:val="00AE3B49"/>
    <w:rsid w:val="00AF3646"/>
    <w:rsid w:val="00B139D5"/>
    <w:rsid w:val="00B421F5"/>
    <w:rsid w:val="00B57031"/>
    <w:rsid w:val="00B7556A"/>
    <w:rsid w:val="00B80934"/>
    <w:rsid w:val="00B82DFC"/>
    <w:rsid w:val="00BD6193"/>
    <w:rsid w:val="00BE2FD5"/>
    <w:rsid w:val="00BF1A4B"/>
    <w:rsid w:val="00BF6E2D"/>
    <w:rsid w:val="00C1764E"/>
    <w:rsid w:val="00C27AB2"/>
    <w:rsid w:val="00C66941"/>
    <w:rsid w:val="00C93FEA"/>
    <w:rsid w:val="00CC2A4F"/>
    <w:rsid w:val="00CE6EA9"/>
    <w:rsid w:val="00D2413D"/>
    <w:rsid w:val="00D25E1E"/>
    <w:rsid w:val="00D32414"/>
    <w:rsid w:val="00D56C40"/>
    <w:rsid w:val="00D6613A"/>
    <w:rsid w:val="00D93BB9"/>
    <w:rsid w:val="00D97580"/>
    <w:rsid w:val="00DA3D9B"/>
    <w:rsid w:val="00DA4C63"/>
    <w:rsid w:val="00E15D68"/>
    <w:rsid w:val="00E401FC"/>
    <w:rsid w:val="00E867F3"/>
    <w:rsid w:val="00E97E7E"/>
    <w:rsid w:val="00EA16A7"/>
    <w:rsid w:val="00EA5843"/>
    <w:rsid w:val="00EC6645"/>
    <w:rsid w:val="00EE6E18"/>
    <w:rsid w:val="00EF2D4C"/>
    <w:rsid w:val="00EF71F6"/>
    <w:rsid w:val="00F77283"/>
    <w:rsid w:val="00FA5DFB"/>
    <w:rsid w:val="00FB411C"/>
    <w:rsid w:val="00FC13D1"/>
    <w:rsid w:val="00FD4510"/>
    <w:rsid w:val="00FE4EB4"/>
    <w:rsid w:val="00FF261A"/>
    <w:rsid w:val="00FF6CEF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300E7157"/>
  <w15:chartTrackingRefBased/>
  <w15:docId w15:val="{2670D560-611C-4180-A04A-93BDEEA66B8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color w:val="0000FF"/>
      <w:sz w:val="32"/>
      <w:lang w:val="nl-NL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226.80pt"/>
        <w:tab w:val="end" w:pos="453.60pt"/>
      </w:tabs>
    </w:pPr>
  </w:style>
  <w:style w:type="paragraph" w:styleId="Footer">
    <w:name w:val="footer"/>
    <w:basedOn w:val="Normal"/>
    <w:pPr>
      <w:tabs>
        <w:tab w:val="center" w:pos="226.80pt"/>
        <w:tab w:val="end" w:pos="453.60pt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A5D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A5DFB"/>
    <w:rPr>
      <w:rFonts w:ascii="Tahoma" w:hAnsi="Tahoma" w:cs="Tahoma"/>
      <w:color w:val="0000FF"/>
      <w:sz w:val="16"/>
      <w:szCs w:val="16"/>
      <w:lang w:eastAsia="en-US"/>
    </w:rPr>
  </w:style>
  <w:style w:type="character" w:customStyle="1" w:styleId="HeaderChar">
    <w:name w:val="Header Char"/>
    <w:link w:val="Header"/>
    <w:rsid w:val="00EC6645"/>
    <w:rPr>
      <w:color w:val="0000FF"/>
      <w:sz w:val="32"/>
      <w:lang w:val="nl-NL" w:eastAsia="en-US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13" Type="http://purl.oclc.org/ooxml/officeDocument/relationships/customXml" Target="../customXml/item3.xml"/><Relationship Id="rId3" Type="http://purl.oclc.org/ooxml/officeDocument/relationships/settings" Target="settings.xml"/><Relationship Id="rId7" Type="http://purl.oclc.org/ooxml/officeDocument/relationships/header" Target="header1.xml"/><Relationship Id="rId12" Type="http://purl.oclc.org/ooxml/officeDocument/relationships/customXml" Target="../customXml/item2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customXml" Target="../customXml/item1.xml"/><Relationship Id="rId5" Type="http://purl.oclc.org/ooxml/officeDocument/relationships/footnotes" Target="footnotes.xml"/><Relationship Id="rId10" Type="http://purl.oclc.org/ooxml/officeDocument/relationships/theme" Target="theme/theme1.xml"/><Relationship Id="rId4" Type="http://purl.oclc.org/ooxml/officeDocument/relationships/webSettings" Target="webSettings.xml"/><Relationship Id="rId9" Type="http://purl.oclc.org/ooxml/officeDocument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purl.oclc.org/ooxml/officeDocument/relationships/hyperlink" Target="mailto:info@poppies.com" TargetMode="External"/></Relationships>
</file>

<file path=word/_rels/header1.xml.rels><?xml version="1.0" encoding="UTF-8" standalone="yes"?>
<Relationships xmlns="http://schemas.openxmlformats.org/package/2006/relationships"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0F167C95787A4391DDA30B7D6F3769" ma:contentTypeVersion="12" ma:contentTypeDescription="Een nieuw document maken." ma:contentTypeScope="" ma:versionID="e9b3d9f4c3f93aecadac52b55ab4b29d">
  <xsd:schema xmlns:xsd="http://www.w3.org/2001/XMLSchema" xmlns:xs="http://www.w3.org/2001/XMLSchema" xmlns:p="http://schemas.microsoft.com/office/2006/metadata/properties" xmlns:ns2="6202b73f-6a88-44f8-b29f-9c83ac73adc3" xmlns:ns3="fc3da4a5-5f6a-4bdd-8596-c5508252a45a" targetNamespace="http://schemas.microsoft.com/office/2006/metadata/properties" ma:root="true" ma:fieldsID="4061ad74e77d9b28ea1293ade9f565bf" ns2:_="" ns3:_="">
    <xsd:import namespace="6202b73f-6a88-44f8-b29f-9c83ac73adc3"/>
    <xsd:import namespace="fc3da4a5-5f6a-4bdd-8596-c5508252a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02b73f-6a88-44f8-b29f-9c83ac73a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66fdffc8-d570-4d09-9b86-068262014c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da4a5-5f6a-4bdd-8596-c5508252a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4f1bcd-c77a-42b5-ae90-0063fe806d49}" ma:internalName="TaxCatchAll" ma:showField="CatchAllData" ma:web="fc3da4a5-5f6a-4bdd-8596-c5508252a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3da4a5-5f6a-4bdd-8596-c5508252a45a" xsi:nil="true"/>
    <lcf76f155ced4ddcb4097134ff3c332f xmlns="6202b73f-6a88-44f8-b29f-9c83ac73ad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44BDE5-EA6B-4808-8B7F-40434F609DED}"/>
</file>

<file path=customXml/itemProps2.xml><?xml version="1.0" encoding="utf-8"?>
<ds:datastoreItem xmlns:ds="http://schemas.openxmlformats.org/officeDocument/2006/customXml" ds:itemID="{FB799431-47D2-4D8A-9C1E-0B11338010E5}"/>
</file>

<file path=customXml/itemProps3.xml><?xml version="1.0" encoding="utf-8"?>
<ds:datastoreItem xmlns:ds="http://schemas.openxmlformats.org/officeDocument/2006/customXml" ds:itemID="{511D1ABC-DE92-479C-9B2F-A5F8EEA11431}"/>
</file>

<file path=docProps/app.xml><?xml version="1.0" encoding="utf-8"?>
<Properties xmlns="http://purl.oclc.org/ooxml/officeDocument/extendedProperties" xmlns:vt="http://purl.oclc.org/ooxml/officeDocument/docPropsVTypes">
  <Template>Normal.dotm</Template>
  <TotalTime>27</TotalTime>
  <Pages>4</Pages>
  <Words>625</Words>
  <Characters>3439</Characters>
  <Application>Microsoft Office Word</Application>
  <DocSecurity>8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1 ) ALGEMENE PRODUCTGEGEVENS</vt:lpstr>
      <vt:lpstr>1 ) ALGEMENE PRODUCTGEGEVENS</vt:lpstr>
    </vt:vector>
  </TitlesOfParts>
  <Company>POPPIES</Company>
  <LinksUpToDate>false</LinksUpToDate>
  <CharactersWithSpaces>4056</CharactersWithSpaces>
  <SharedDoc>false</SharedDoc>
  <HLinks>
    <vt:vector size="6" baseType="variant">
      <vt:variant>
        <vt:i4>1441842</vt:i4>
      </vt:variant>
      <vt:variant>
        <vt:i4>0</vt:i4>
      </vt:variant>
      <vt:variant>
        <vt:i4>0</vt:i4>
      </vt:variant>
      <vt:variant>
        <vt:i4>5</vt:i4>
      </vt:variant>
      <vt:variant>
        <vt:lpwstr>mailto:info@poppies.com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1 ) ALGEMENE PRODUCTGEGEVENS</dc:title>
  <dc:subject/>
  <dc:creator>Tine</dc:creator>
  <cp:keywords/>
  <dc:description>versie 17 -&gt; 17b
nutritionele waarden volgens doosje R006404</dc:description>
  <cp:lastModifiedBy>Robin Vanhaelemeesch</cp:lastModifiedBy>
  <cp:revision>12</cp:revision>
  <cp:lastPrinted>2019-02-20T11:28:00Z</cp:lastPrinted>
  <dcterms:created xsi:type="dcterms:W3CDTF">2021-08-10T09:25:00Z</dcterms:created>
  <dcterms:modified xsi:type="dcterms:W3CDTF">2025-08-08T08:09:00Z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ContentTypeId">
    <vt:lpwstr>0x010100C20F167C95787A4391DDA30B7D6F3769</vt:lpwstr>
  </property>
</Properties>
</file>